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61FCF" w14:textId="08C3DD85" w:rsidR="003F2B0B" w:rsidRDefault="004D7FAC" w:rsidP="004D7FAC">
      <w:pPr>
        <w:jc w:val="center"/>
      </w:pPr>
      <w:r>
        <w:rPr>
          <w:noProof/>
          <w:lang w:val="hu-HU" w:eastAsia="ja-JP" w:bidi="ar-SA"/>
        </w:rPr>
        <w:drawing>
          <wp:inline distT="0" distB="0" distL="0" distR="0" wp14:anchorId="3AD82BEB" wp14:editId="12199C22">
            <wp:extent cx="1746935" cy="510927"/>
            <wp:effectExtent l="0" t="0" r="5715" b="0"/>
            <wp:docPr id="6"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q-logo_full-colo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4800" cy="516152"/>
                    </a:xfrm>
                    <a:prstGeom prst="rect">
                      <a:avLst/>
                    </a:prstGeom>
                    <a:noFill/>
                    <a:ln>
                      <a:noFill/>
                    </a:ln>
                  </pic:spPr>
                </pic:pic>
              </a:graphicData>
            </a:graphic>
          </wp:inline>
        </w:drawing>
      </w:r>
    </w:p>
    <w:p w14:paraId="74BF2D80" w14:textId="77777777" w:rsidR="004D7FAC" w:rsidRPr="00B17AA5" w:rsidRDefault="004D7FAC" w:rsidP="004D7FAC">
      <w:pPr>
        <w:jc w:val="center"/>
      </w:pPr>
    </w:p>
    <w:p w14:paraId="65417784" w14:textId="77777777" w:rsidR="003F2B0B" w:rsidRPr="00B17AA5" w:rsidRDefault="003F2B0B" w:rsidP="003F2B0B"/>
    <w:p w14:paraId="1B92F213" w14:textId="77777777" w:rsidR="003F2B0B" w:rsidRPr="00B17AA5" w:rsidRDefault="008F238D" w:rsidP="003F2B0B">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58FBAEC4" w14:textId="77777777" w:rsidR="00974F9E" w:rsidRPr="003F2B0B" w:rsidRDefault="00974F9E" w:rsidP="003F2B0B">
                            <w:pPr>
                              <w:pStyle w:val="Title"/>
                              <w:rPr>
                                <w:rFonts w:ascii="Calibri" w:hAnsi="Calibri" w:cs="Calibri"/>
                                <w:color w:val="FFFFFF" w:themeColor="background1"/>
                                <w:sz w:val="100"/>
                                <w:szCs w:val="100"/>
                                <w:lang w:val="en-US"/>
                              </w:rPr>
                            </w:pPr>
                            <w:bookmarkStart w:id="0" w:name="_Toc511914069"/>
                            <w:bookmarkStart w:id="1" w:name="_Toc43758689"/>
                            <w:bookmarkStart w:id="2" w:name="_Toc43977794"/>
                            <w:bookmarkStart w:id="3" w:name="_Toc57725639"/>
                            <w:r w:rsidRPr="003F2B0B">
                              <w:rPr>
                                <w:rFonts w:ascii="Calibri" w:hAnsi="Calibri" w:cs="Calibri"/>
                                <w:color w:val="FFFFFF" w:themeColor="background1"/>
                                <w:sz w:val="100"/>
                                <w:szCs w:val="100"/>
                                <w:lang w:val="en-US"/>
                              </w:rPr>
                              <w:t>Machine Translation</w:t>
                            </w:r>
                            <w:bookmarkEnd w:id="0"/>
                            <w:bookmarkEnd w:id="1"/>
                            <w:bookmarkEnd w:id="2"/>
                            <w:bookmarkEnd w:id="3"/>
                            <w:r w:rsidRPr="003F2B0B">
                              <w:rPr>
                                <w:rFonts w:ascii="Calibri" w:hAnsi="Calibri" w:cs="Calibri"/>
                                <w:color w:val="FFFFFF" w:themeColor="background1"/>
                                <w:sz w:val="100"/>
                                <w:szCs w:val="100"/>
                                <w:lang w:val="en-US"/>
                              </w:rPr>
                              <w:t xml:space="preserve"> </w:t>
                            </w:r>
                          </w:p>
                          <w:p w14:paraId="4A6C6CCB" w14:textId="77777777" w:rsidR="00974F9E" w:rsidRPr="003F2B0B" w:rsidRDefault="00974F9E" w:rsidP="003F2B0B">
                            <w:pPr>
                              <w:pStyle w:val="Title"/>
                              <w:rPr>
                                <w:rFonts w:ascii="Calibri" w:hAnsi="Calibri" w:cs="Calibri"/>
                                <w:color w:val="FFFFFF" w:themeColor="background1"/>
                                <w:sz w:val="100"/>
                                <w:szCs w:val="100"/>
                                <w:lang w:val="en-US"/>
                              </w:rPr>
                            </w:pPr>
                            <w:bookmarkStart w:id="4" w:name="_Toc511914070"/>
                            <w:bookmarkStart w:id="5" w:name="_Toc43758690"/>
                            <w:bookmarkStart w:id="6" w:name="_Toc43977795"/>
                            <w:bookmarkStart w:id="7" w:name="_Toc57725640"/>
                            <w:r w:rsidRPr="003F2B0B">
                              <w:rPr>
                                <w:rFonts w:ascii="Calibri" w:hAnsi="Calibri" w:cs="Calibri"/>
                                <w:color w:val="FFFFFF" w:themeColor="background1"/>
                                <w:sz w:val="100"/>
                                <w:szCs w:val="100"/>
                                <w:lang w:val="en-US"/>
                              </w:rPr>
                              <w:t>SDK</w:t>
                            </w:r>
                            <w:bookmarkEnd w:id="4"/>
                            <w:bookmarkEnd w:id="5"/>
                            <w:bookmarkEnd w:id="6"/>
                            <w:bookmarkEnd w:id="7"/>
                          </w:p>
                          <w:p w14:paraId="3C968E8C" w14:textId="77777777" w:rsidR="00974F9E" w:rsidRDefault="00974F9E"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58FBAEC4" w14:textId="77777777" w:rsidR="00974F9E" w:rsidRPr="003F2B0B" w:rsidRDefault="00974F9E" w:rsidP="003F2B0B">
                      <w:pPr>
                        <w:pStyle w:val="Title"/>
                        <w:rPr>
                          <w:rFonts w:ascii="Calibri" w:hAnsi="Calibri" w:cs="Calibri"/>
                          <w:color w:val="FFFFFF" w:themeColor="background1"/>
                          <w:sz w:val="100"/>
                          <w:szCs w:val="100"/>
                          <w:lang w:val="en-US"/>
                        </w:rPr>
                      </w:pPr>
                      <w:bookmarkStart w:id="8" w:name="_Toc511914069"/>
                      <w:bookmarkStart w:id="9" w:name="_Toc43758689"/>
                      <w:bookmarkStart w:id="10" w:name="_Toc43977794"/>
                      <w:bookmarkStart w:id="11" w:name="_Toc57725639"/>
                      <w:r w:rsidRPr="003F2B0B">
                        <w:rPr>
                          <w:rFonts w:ascii="Calibri" w:hAnsi="Calibri" w:cs="Calibri"/>
                          <w:color w:val="FFFFFF" w:themeColor="background1"/>
                          <w:sz w:val="100"/>
                          <w:szCs w:val="100"/>
                          <w:lang w:val="en-US"/>
                        </w:rPr>
                        <w:t>Machine Translation</w:t>
                      </w:r>
                      <w:bookmarkEnd w:id="8"/>
                      <w:bookmarkEnd w:id="9"/>
                      <w:bookmarkEnd w:id="10"/>
                      <w:bookmarkEnd w:id="11"/>
                      <w:r w:rsidRPr="003F2B0B">
                        <w:rPr>
                          <w:rFonts w:ascii="Calibri" w:hAnsi="Calibri" w:cs="Calibri"/>
                          <w:color w:val="FFFFFF" w:themeColor="background1"/>
                          <w:sz w:val="100"/>
                          <w:szCs w:val="100"/>
                          <w:lang w:val="en-US"/>
                        </w:rPr>
                        <w:t xml:space="preserve"> </w:t>
                      </w:r>
                    </w:p>
                    <w:p w14:paraId="4A6C6CCB" w14:textId="77777777" w:rsidR="00974F9E" w:rsidRPr="003F2B0B" w:rsidRDefault="00974F9E" w:rsidP="003F2B0B">
                      <w:pPr>
                        <w:pStyle w:val="Title"/>
                        <w:rPr>
                          <w:rFonts w:ascii="Calibri" w:hAnsi="Calibri" w:cs="Calibri"/>
                          <w:color w:val="FFFFFF" w:themeColor="background1"/>
                          <w:sz w:val="100"/>
                          <w:szCs w:val="100"/>
                          <w:lang w:val="en-US"/>
                        </w:rPr>
                      </w:pPr>
                      <w:bookmarkStart w:id="12" w:name="_Toc511914070"/>
                      <w:bookmarkStart w:id="13" w:name="_Toc43758690"/>
                      <w:bookmarkStart w:id="14" w:name="_Toc43977795"/>
                      <w:bookmarkStart w:id="15" w:name="_Toc57725640"/>
                      <w:r w:rsidRPr="003F2B0B">
                        <w:rPr>
                          <w:rFonts w:ascii="Calibri" w:hAnsi="Calibri" w:cs="Calibri"/>
                          <w:color w:val="FFFFFF" w:themeColor="background1"/>
                          <w:sz w:val="100"/>
                          <w:szCs w:val="100"/>
                          <w:lang w:val="en-US"/>
                        </w:rPr>
                        <w:t>SDK</w:t>
                      </w:r>
                      <w:bookmarkEnd w:id="12"/>
                      <w:bookmarkEnd w:id="13"/>
                      <w:bookmarkEnd w:id="14"/>
                      <w:bookmarkEnd w:id="15"/>
                    </w:p>
                    <w:p w14:paraId="3C968E8C" w14:textId="77777777" w:rsidR="00974F9E" w:rsidRDefault="00974F9E" w:rsidP="003F2B0B">
                      <w:pPr>
                        <w:jc w:val="center"/>
                      </w:pPr>
                    </w:p>
                  </w:txbxContent>
                </v:textbox>
                <w10:wrap anchorx="margin"/>
              </v:shape>
            </w:pict>
          </mc:Fallback>
        </mc:AlternateContent>
      </w:r>
    </w:p>
    <w:p w14:paraId="6F5D84B0" w14:textId="77777777" w:rsidR="003F2B0B" w:rsidRPr="00B17AA5" w:rsidRDefault="003F2B0B" w:rsidP="003F2B0B"/>
    <w:p w14:paraId="71B84035" w14:textId="77777777" w:rsidR="003F2B0B" w:rsidRPr="00B17AA5" w:rsidRDefault="003F2B0B" w:rsidP="003F2B0B"/>
    <w:p w14:paraId="44841D3A" w14:textId="77777777" w:rsidR="003F2B0B" w:rsidRPr="00B17AA5" w:rsidRDefault="003F2B0B" w:rsidP="003F2B0B"/>
    <w:p w14:paraId="1B620A2C" w14:textId="77777777" w:rsidR="003F2B0B" w:rsidRPr="00B17AA5" w:rsidRDefault="003F2B0B" w:rsidP="003F2B0B"/>
    <w:p w14:paraId="1B2CF422" w14:textId="77777777" w:rsidR="003F2B0B" w:rsidRPr="00B17AA5" w:rsidRDefault="003F2B0B" w:rsidP="003F2B0B"/>
    <w:p w14:paraId="269E6E08" w14:textId="77777777" w:rsidR="003F2B0B" w:rsidRPr="00B17AA5" w:rsidRDefault="003F2B0B" w:rsidP="003F2B0B"/>
    <w:p w14:paraId="26EFECCB" w14:textId="77777777" w:rsidR="003F2B0B" w:rsidRPr="00B17AA5" w:rsidRDefault="003F2B0B" w:rsidP="003F2B0B"/>
    <w:p w14:paraId="5D5BF0F3" w14:textId="77777777" w:rsidR="003F2B0B" w:rsidRPr="00B17AA5" w:rsidRDefault="003F2B0B" w:rsidP="003F2B0B">
      <w:pPr>
        <w:tabs>
          <w:tab w:val="left" w:pos="3650"/>
        </w:tabs>
      </w:pPr>
      <w:r w:rsidRPr="00B17AA5">
        <w:tab/>
      </w:r>
    </w:p>
    <w:p w14:paraId="2B3785E0" w14:textId="77777777" w:rsidR="003F2B0B" w:rsidRPr="00B17AA5" w:rsidRDefault="003F2B0B" w:rsidP="003F2B0B"/>
    <w:p w14:paraId="0C17B5EC" w14:textId="77777777" w:rsidR="003F2B0B" w:rsidRPr="00B17AA5" w:rsidRDefault="003F2B0B" w:rsidP="003F2B0B"/>
    <w:p w14:paraId="04AAE685" w14:textId="77777777" w:rsidR="003F2B0B" w:rsidRPr="00B17AA5" w:rsidRDefault="003F2B0B" w:rsidP="003F2B0B"/>
    <w:p w14:paraId="2B5A303E" w14:textId="77777777" w:rsidR="003F2B0B" w:rsidRPr="00B17AA5" w:rsidRDefault="003F2B0B" w:rsidP="003F2B0B"/>
    <w:p w14:paraId="3DF98FA4" w14:textId="77777777" w:rsidR="003F2B0B" w:rsidRPr="00B17AA5" w:rsidRDefault="003F2B0B" w:rsidP="003F2B0B"/>
    <w:p w14:paraId="2A086D9B" w14:textId="77777777" w:rsidR="003F2B0B" w:rsidRPr="00B17AA5" w:rsidRDefault="003F2B0B" w:rsidP="003F2B0B"/>
    <w:p w14:paraId="2061A3C9" w14:textId="77777777" w:rsidR="003F2B0B" w:rsidRPr="00B17AA5" w:rsidRDefault="003F2B0B" w:rsidP="003F2B0B"/>
    <w:p w14:paraId="5CD50CA4" w14:textId="77777777" w:rsidR="003F2B0B" w:rsidRPr="00B17AA5" w:rsidRDefault="003F2B0B" w:rsidP="003F2B0B">
      <w:pPr>
        <w:jc w:val="center"/>
      </w:pPr>
    </w:p>
    <w:p w14:paraId="7452D960" w14:textId="77777777" w:rsidR="003F2B0B" w:rsidRPr="00B17AA5" w:rsidRDefault="003F2B0B" w:rsidP="003F2B0B"/>
    <w:p w14:paraId="296A2400" w14:textId="77777777" w:rsidR="003F2B0B" w:rsidRPr="00B17AA5" w:rsidRDefault="003F2B0B" w:rsidP="003F2B0B"/>
    <w:p w14:paraId="67F3CBAB" w14:textId="77777777" w:rsidR="003F2B0B" w:rsidRPr="00B17AA5" w:rsidRDefault="003F2B0B" w:rsidP="003F2B0B"/>
    <w:p w14:paraId="0ED95DC1" w14:textId="77777777" w:rsidR="003F2B0B" w:rsidRPr="00B17AA5" w:rsidRDefault="003F2B0B" w:rsidP="003F2B0B"/>
    <w:p w14:paraId="43EE678A" w14:textId="77777777" w:rsidR="003F2B0B" w:rsidRPr="00B17AA5" w:rsidRDefault="003F2B0B" w:rsidP="003F2B0B"/>
    <w:p w14:paraId="2C06FC57" w14:textId="77777777" w:rsidR="003F2B0B" w:rsidRPr="00B17AA5" w:rsidRDefault="003F2B0B" w:rsidP="003F2B0B"/>
    <w:p w14:paraId="230B5BF7" w14:textId="77777777" w:rsidR="003F2B0B" w:rsidRPr="00B17AA5" w:rsidRDefault="003F2B0B" w:rsidP="003F2B0B"/>
    <w:p w14:paraId="05D3DBB7" w14:textId="77777777" w:rsidR="003F2B0B" w:rsidRPr="00B17AA5" w:rsidRDefault="003F2B0B" w:rsidP="003F2B0B"/>
    <w:p w14:paraId="2BA0ABD0" w14:textId="77777777" w:rsidR="003F2B0B" w:rsidRPr="00B17AA5" w:rsidRDefault="003F2B0B" w:rsidP="003F2B0B"/>
    <w:p w14:paraId="4DEC041B" w14:textId="77777777" w:rsidR="003F2B0B" w:rsidRPr="00B17AA5" w:rsidRDefault="003F2B0B" w:rsidP="003F2B0B"/>
    <w:p w14:paraId="72666CD4" w14:textId="77777777" w:rsidR="003F2B0B" w:rsidRPr="00B17AA5" w:rsidRDefault="003F2B0B" w:rsidP="003F2B0B"/>
    <w:p w14:paraId="5E69E5DE" w14:textId="77777777" w:rsidR="003F2B0B" w:rsidRPr="00B17AA5" w:rsidRDefault="003F2B0B" w:rsidP="003F2B0B"/>
    <w:p w14:paraId="1FA4625F" w14:textId="77777777" w:rsidR="003F2B0B" w:rsidRPr="00B17AA5" w:rsidRDefault="003F2B0B" w:rsidP="003F2B0B"/>
    <w:p w14:paraId="005E9F7F" w14:textId="77777777" w:rsidR="003F2B0B" w:rsidRPr="00B17AA5" w:rsidRDefault="003F2B0B" w:rsidP="003F2B0B"/>
    <w:p w14:paraId="49197B77" w14:textId="77777777" w:rsidR="003F2B0B" w:rsidRPr="00B17AA5" w:rsidRDefault="003F2B0B" w:rsidP="003F2B0B"/>
    <w:p w14:paraId="71A26423" w14:textId="77777777" w:rsidR="003F2B0B" w:rsidRPr="00B17AA5" w:rsidRDefault="003F2B0B" w:rsidP="003F2B0B"/>
    <w:p w14:paraId="7DE88E1E" w14:textId="77777777" w:rsidR="003F2B0B" w:rsidRPr="00B17AA5" w:rsidRDefault="003F2B0B" w:rsidP="003F2B0B"/>
    <w:p w14:paraId="5DA11B65" w14:textId="77777777" w:rsidR="003F2B0B" w:rsidRPr="00B17AA5" w:rsidRDefault="003F2B0B" w:rsidP="003F2B0B"/>
    <w:p w14:paraId="08A4CD55" w14:textId="77777777" w:rsidR="003F2B0B" w:rsidRPr="00B17AA5" w:rsidRDefault="003F2B0B" w:rsidP="003F2B0B"/>
    <w:p w14:paraId="3565EEFA" w14:textId="77777777" w:rsidR="003F2B0B" w:rsidRPr="00B17AA5" w:rsidRDefault="003F2B0B" w:rsidP="003F2B0B"/>
    <w:p w14:paraId="228DB008" w14:textId="77777777" w:rsidR="003F2B0B" w:rsidRPr="00B17AA5" w:rsidRDefault="003F2B0B" w:rsidP="003F2B0B"/>
    <w:p w14:paraId="30A6FA20" w14:textId="77777777" w:rsidR="003F2B0B" w:rsidRPr="00B17AA5" w:rsidRDefault="003F2B0B" w:rsidP="003F2B0B"/>
    <w:p w14:paraId="10D66197" w14:textId="77777777" w:rsidR="003F2B0B" w:rsidRPr="00B17AA5" w:rsidRDefault="003F2B0B" w:rsidP="003F2B0B"/>
    <w:p w14:paraId="0B6A87AB" w14:textId="2D393B48" w:rsidR="00C47E46" w:rsidRPr="00B17AA5" w:rsidRDefault="003F2B0B" w:rsidP="002D5C19">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282B98BC" w14:textId="0BAB973D" w:rsidR="00974F9E" w:rsidRPr="004D7FAC" w:rsidRDefault="00974F9E"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w:t>
                            </w:r>
                            <w:r>
                              <w:rPr>
                                <w:rFonts w:asciiTheme="minorHAnsi" w:hAnsiTheme="minorHAnsi"/>
                                <w:color w:val="7F7F7F" w:themeColor="text1" w:themeTint="80"/>
                                <w:sz w:val="20"/>
                                <w:szCs w:val="20"/>
                              </w:rPr>
                              <w:t>20</w:t>
                            </w:r>
                            <w:r w:rsidRPr="004D7FAC">
                              <w:rPr>
                                <w:rFonts w:asciiTheme="minorHAnsi" w:hAnsiTheme="minorHAnsi"/>
                                <w:color w:val="7F7F7F" w:themeColor="text1" w:themeTint="80"/>
                                <w:sz w:val="20"/>
                                <w:szCs w:val="20"/>
                              </w:rPr>
                              <w:t xml:space="preserve"> memoQ Translation Technologies.</w:t>
                            </w:r>
                          </w:p>
                          <w:p w14:paraId="2B8F26C3" w14:textId="77777777" w:rsidR="00974F9E" w:rsidRPr="004D7FAC" w:rsidRDefault="00974F9E"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" filled="f" stroked="f">
                <v:textbox>
                  <w:txbxContent>
                    <w:p w14:paraId="282B98BC" w14:textId="0BAB973D" w:rsidR="00974F9E" w:rsidRPr="004D7FAC" w:rsidRDefault="00974F9E"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w:t>
                      </w:r>
                      <w:r>
                        <w:rPr>
                          <w:rFonts w:asciiTheme="minorHAnsi" w:hAnsiTheme="minorHAnsi"/>
                          <w:color w:val="7F7F7F" w:themeColor="text1" w:themeTint="80"/>
                          <w:sz w:val="20"/>
                          <w:szCs w:val="20"/>
                        </w:rPr>
                        <w:t>20</w:t>
                      </w:r>
                      <w:r w:rsidRPr="004D7FAC">
                        <w:rPr>
                          <w:rFonts w:asciiTheme="minorHAnsi" w:hAnsiTheme="minorHAnsi"/>
                          <w:color w:val="7F7F7F" w:themeColor="text1" w:themeTint="80"/>
                          <w:sz w:val="20"/>
                          <w:szCs w:val="20"/>
                        </w:rPr>
                        <w:t xml:space="preserve"> memoQ Translation Technologies.</w:t>
                      </w:r>
                    </w:p>
                    <w:p w14:paraId="2B8F26C3" w14:textId="77777777" w:rsidR="00974F9E" w:rsidRPr="004D7FAC" w:rsidRDefault="00974F9E"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17AA5" w:rsidRDefault="00F13E9E">
          <w:pPr>
            <w:pStyle w:val="TOCHeading"/>
            <w:rPr>
              <w:rFonts w:asciiTheme="minorHAnsi" w:hAnsiTheme="minorHAnsi" w:cstheme="minorHAnsi"/>
              <w:sz w:val="40"/>
              <w:szCs w:val="40"/>
            </w:rPr>
          </w:pPr>
          <w:r w:rsidRPr="00B17AA5">
            <w:rPr>
              <w:rFonts w:asciiTheme="minorHAnsi" w:hAnsiTheme="minorHAnsi" w:cstheme="minorHAnsi"/>
              <w:sz w:val="40"/>
              <w:szCs w:val="40"/>
            </w:rPr>
            <w:t>Contents</w:t>
          </w:r>
        </w:p>
        <w:p w14:paraId="156FDA0E" w14:textId="6449FADA" w:rsidR="00974F9E" w:rsidRDefault="00A52895">
          <w:pPr>
            <w:pStyle w:val="TOC1"/>
            <w:rPr>
              <w:rFonts w:asciiTheme="minorHAnsi" w:eastAsiaTheme="minorEastAsia" w:hAnsiTheme="minorHAnsi" w:cstheme="minorBidi"/>
              <w:noProof/>
              <w:sz w:val="22"/>
              <w:szCs w:val="22"/>
              <w:lang w:eastAsia="ja-JP" w:bidi="ar-SA"/>
            </w:rPr>
          </w:pPr>
          <w:r w:rsidRPr="00B17AA5">
            <w:rPr>
              <w:rFonts w:asciiTheme="minorHAnsi" w:hAnsiTheme="minorHAnsi" w:cstheme="minorHAnsi"/>
            </w:rPr>
            <w:fldChar w:fldCharType="begin"/>
          </w:r>
          <w:r w:rsidR="00F13E9E" w:rsidRPr="00B17AA5">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w:anchor="_Toc57725639" w:history="1">
            <w:r w:rsidR="00974F9E" w:rsidRPr="003F69D5">
              <w:rPr>
                <w:rStyle w:val="Hyperlink"/>
                <w:rFonts w:ascii="Calibri" w:hAnsi="Calibri" w:cs="Calibri"/>
                <w:noProof/>
              </w:rPr>
              <w:t>Machine Translation</w:t>
            </w:r>
            <w:r w:rsidR="00974F9E">
              <w:rPr>
                <w:noProof/>
                <w:webHidden/>
              </w:rPr>
              <w:tab/>
            </w:r>
            <w:r w:rsidR="00974F9E">
              <w:rPr>
                <w:noProof/>
                <w:webHidden/>
              </w:rPr>
              <w:fldChar w:fldCharType="begin"/>
            </w:r>
            <w:r w:rsidR="00974F9E">
              <w:rPr>
                <w:noProof/>
                <w:webHidden/>
              </w:rPr>
              <w:instrText xml:space="preserve"> PAGEREF _Toc57725639 \h </w:instrText>
            </w:r>
            <w:r w:rsidR="00974F9E">
              <w:rPr>
                <w:noProof/>
                <w:webHidden/>
              </w:rPr>
            </w:r>
            <w:r w:rsidR="00974F9E">
              <w:rPr>
                <w:noProof/>
                <w:webHidden/>
              </w:rPr>
              <w:fldChar w:fldCharType="separate"/>
            </w:r>
            <w:r w:rsidR="00974F9E">
              <w:rPr>
                <w:noProof/>
                <w:webHidden/>
              </w:rPr>
              <w:t>1</w:t>
            </w:r>
            <w:r w:rsidR="00974F9E">
              <w:rPr>
                <w:noProof/>
                <w:webHidden/>
              </w:rPr>
              <w:fldChar w:fldCharType="end"/>
            </w:r>
          </w:hyperlink>
        </w:p>
        <w:p w14:paraId="7F0D1A5B" w14:textId="15B8BC39" w:rsidR="00974F9E" w:rsidRDefault="00974F9E">
          <w:pPr>
            <w:pStyle w:val="TOC1"/>
            <w:rPr>
              <w:rFonts w:asciiTheme="minorHAnsi" w:eastAsiaTheme="minorEastAsia" w:hAnsiTheme="minorHAnsi" w:cstheme="minorBidi"/>
              <w:noProof/>
              <w:sz w:val="22"/>
              <w:szCs w:val="22"/>
              <w:lang w:eastAsia="ja-JP" w:bidi="ar-SA"/>
            </w:rPr>
          </w:pPr>
          <w:hyperlink w:anchor="_Toc57725640" w:history="1">
            <w:r w:rsidRPr="003F69D5">
              <w:rPr>
                <w:rStyle w:val="Hyperlink"/>
                <w:rFonts w:ascii="Calibri" w:hAnsi="Calibri" w:cs="Calibri"/>
                <w:noProof/>
              </w:rPr>
              <w:t>SDK</w:t>
            </w:r>
            <w:r>
              <w:rPr>
                <w:noProof/>
                <w:webHidden/>
              </w:rPr>
              <w:tab/>
            </w:r>
            <w:r>
              <w:rPr>
                <w:noProof/>
                <w:webHidden/>
              </w:rPr>
              <w:fldChar w:fldCharType="begin"/>
            </w:r>
            <w:r>
              <w:rPr>
                <w:noProof/>
                <w:webHidden/>
              </w:rPr>
              <w:instrText xml:space="preserve"> PAGEREF _Toc57725640 \h </w:instrText>
            </w:r>
            <w:r>
              <w:rPr>
                <w:noProof/>
                <w:webHidden/>
              </w:rPr>
            </w:r>
            <w:r>
              <w:rPr>
                <w:noProof/>
                <w:webHidden/>
              </w:rPr>
              <w:fldChar w:fldCharType="separate"/>
            </w:r>
            <w:r>
              <w:rPr>
                <w:noProof/>
                <w:webHidden/>
              </w:rPr>
              <w:t>1</w:t>
            </w:r>
            <w:r>
              <w:rPr>
                <w:noProof/>
                <w:webHidden/>
              </w:rPr>
              <w:fldChar w:fldCharType="end"/>
            </w:r>
          </w:hyperlink>
        </w:p>
        <w:p w14:paraId="34B91C01" w14:textId="4767667C" w:rsidR="00974F9E" w:rsidRDefault="00974F9E">
          <w:pPr>
            <w:pStyle w:val="TOC1"/>
            <w:rPr>
              <w:rFonts w:asciiTheme="minorHAnsi" w:eastAsiaTheme="minorEastAsia" w:hAnsiTheme="minorHAnsi" w:cstheme="minorBidi"/>
              <w:noProof/>
              <w:sz w:val="22"/>
              <w:szCs w:val="22"/>
              <w:lang w:eastAsia="ja-JP" w:bidi="ar-SA"/>
            </w:rPr>
          </w:pPr>
          <w:hyperlink w:anchor="_Toc57725641" w:history="1">
            <w:r w:rsidRPr="003F69D5">
              <w:rPr>
                <w:rStyle w:val="Hyperlink"/>
                <w:rFonts w:cstheme="minorHAnsi"/>
                <w:noProof/>
              </w:rPr>
              <w:t>Versions</w:t>
            </w:r>
            <w:r>
              <w:rPr>
                <w:noProof/>
                <w:webHidden/>
              </w:rPr>
              <w:tab/>
            </w:r>
            <w:r>
              <w:rPr>
                <w:noProof/>
                <w:webHidden/>
              </w:rPr>
              <w:fldChar w:fldCharType="begin"/>
            </w:r>
            <w:r>
              <w:rPr>
                <w:noProof/>
                <w:webHidden/>
              </w:rPr>
              <w:instrText xml:space="preserve"> PAGEREF _Toc57725641 \h </w:instrText>
            </w:r>
            <w:r>
              <w:rPr>
                <w:noProof/>
                <w:webHidden/>
              </w:rPr>
            </w:r>
            <w:r>
              <w:rPr>
                <w:noProof/>
                <w:webHidden/>
              </w:rPr>
              <w:fldChar w:fldCharType="separate"/>
            </w:r>
            <w:r>
              <w:rPr>
                <w:noProof/>
                <w:webHidden/>
              </w:rPr>
              <w:t>3</w:t>
            </w:r>
            <w:r>
              <w:rPr>
                <w:noProof/>
                <w:webHidden/>
              </w:rPr>
              <w:fldChar w:fldCharType="end"/>
            </w:r>
          </w:hyperlink>
        </w:p>
        <w:p w14:paraId="3C743173" w14:textId="1B168D8D" w:rsidR="00974F9E" w:rsidRDefault="00974F9E">
          <w:pPr>
            <w:pStyle w:val="TOC1"/>
            <w:rPr>
              <w:rFonts w:asciiTheme="minorHAnsi" w:eastAsiaTheme="minorEastAsia" w:hAnsiTheme="minorHAnsi" w:cstheme="minorBidi"/>
              <w:noProof/>
              <w:sz w:val="22"/>
              <w:szCs w:val="22"/>
              <w:lang w:eastAsia="ja-JP" w:bidi="ar-SA"/>
            </w:rPr>
          </w:pPr>
          <w:hyperlink w:anchor="_Toc57725642" w:history="1">
            <w:r w:rsidRPr="003F69D5">
              <w:rPr>
                <w:rStyle w:val="Hyperlink"/>
                <w:rFonts w:cstheme="minorHAnsi"/>
                <w:noProof/>
              </w:rPr>
              <w:t>Overview</w:t>
            </w:r>
            <w:r>
              <w:rPr>
                <w:noProof/>
                <w:webHidden/>
              </w:rPr>
              <w:tab/>
            </w:r>
            <w:r>
              <w:rPr>
                <w:noProof/>
                <w:webHidden/>
              </w:rPr>
              <w:fldChar w:fldCharType="begin"/>
            </w:r>
            <w:r>
              <w:rPr>
                <w:noProof/>
                <w:webHidden/>
              </w:rPr>
              <w:instrText xml:space="preserve"> PAGEREF _Toc57725642 \h </w:instrText>
            </w:r>
            <w:r>
              <w:rPr>
                <w:noProof/>
                <w:webHidden/>
              </w:rPr>
            </w:r>
            <w:r>
              <w:rPr>
                <w:noProof/>
                <w:webHidden/>
              </w:rPr>
              <w:fldChar w:fldCharType="separate"/>
            </w:r>
            <w:r>
              <w:rPr>
                <w:noProof/>
                <w:webHidden/>
              </w:rPr>
              <w:t>3</w:t>
            </w:r>
            <w:r>
              <w:rPr>
                <w:noProof/>
                <w:webHidden/>
              </w:rPr>
              <w:fldChar w:fldCharType="end"/>
            </w:r>
          </w:hyperlink>
        </w:p>
        <w:p w14:paraId="5099CF82" w14:textId="3DEAF141" w:rsidR="00974F9E" w:rsidRDefault="00974F9E">
          <w:pPr>
            <w:pStyle w:val="TOC1"/>
            <w:rPr>
              <w:rFonts w:asciiTheme="minorHAnsi" w:eastAsiaTheme="minorEastAsia" w:hAnsiTheme="minorHAnsi" w:cstheme="minorBidi"/>
              <w:noProof/>
              <w:sz w:val="22"/>
              <w:szCs w:val="22"/>
              <w:lang w:eastAsia="ja-JP" w:bidi="ar-SA"/>
            </w:rPr>
          </w:pPr>
          <w:hyperlink w:anchor="_Toc57725643" w:history="1">
            <w:r w:rsidRPr="003F69D5">
              <w:rPr>
                <w:rStyle w:val="Hyperlink"/>
                <w:rFonts w:cstheme="minorHAnsi"/>
                <w:noProof/>
              </w:rPr>
              <w:t>The workflow for creating and distributing a plugin</w:t>
            </w:r>
            <w:r>
              <w:rPr>
                <w:noProof/>
                <w:webHidden/>
              </w:rPr>
              <w:tab/>
            </w:r>
            <w:r>
              <w:rPr>
                <w:noProof/>
                <w:webHidden/>
              </w:rPr>
              <w:fldChar w:fldCharType="begin"/>
            </w:r>
            <w:r>
              <w:rPr>
                <w:noProof/>
                <w:webHidden/>
              </w:rPr>
              <w:instrText xml:space="preserve"> PAGEREF _Toc57725643 \h </w:instrText>
            </w:r>
            <w:r>
              <w:rPr>
                <w:noProof/>
                <w:webHidden/>
              </w:rPr>
            </w:r>
            <w:r>
              <w:rPr>
                <w:noProof/>
                <w:webHidden/>
              </w:rPr>
              <w:fldChar w:fldCharType="separate"/>
            </w:r>
            <w:r>
              <w:rPr>
                <w:noProof/>
                <w:webHidden/>
              </w:rPr>
              <w:t>4</w:t>
            </w:r>
            <w:r>
              <w:rPr>
                <w:noProof/>
                <w:webHidden/>
              </w:rPr>
              <w:fldChar w:fldCharType="end"/>
            </w:r>
          </w:hyperlink>
        </w:p>
        <w:p w14:paraId="37BA9A0D" w14:textId="69C77C8A" w:rsidR="00974F9E" w:rsidRDefault="00974F9E">
          <w:pPr>
            <w:pStyle w:val="TOC1"/>
            <w:rPr>
              <w:rFonts w:asciiTheme="minorHAnsi" w:eastAsiaTheme="minorEastAsia" w:hAnsiTheme="minorHAnsi" w:cstheme="minorBidi"/>
              <w:noProof/>
              <w:sz w:val="22"/>
              <w:szCs w:val="22"/>
              <w:lang w:eastAsia="ja-JP" w:bidi="ar-SA"/>
            </w:rPr>
          </w:pPr>
          <w:hyperlink w:anchor="_Toc57725644" w:history="1">
            <w:r w:rsidRPr="003F69D5">
              <w:rPr>
                <w:rStyle w:val="Hyperlink"/>
                <w:rFonts w:cstheme="minorHAnsi"/>
                <w:noProof/>
              </w:rPr>
              <w:t>Machine translation framework in memoQ</w:t>
            </w:r>
            <w:r>
              <w:rPr>
                <w:noProof/>
                <w:webHidden/>
              </w:rPr>
              <w:tab/>
            </w:r>
            <w:r>
              <w:rPr>
                <w:noProof/>
                <w:webHidden/>
              </w:rPr>
              <w:fldChar w:fldCharType="begin"/>
            </w:r>
            <w:r>
              <w:rPr>
                <w:noProof/>
                <w:webHidden/>
              </w:rPr>
              <w:instrText xml:space="preserve"> PAGEREF _Toc57725644 \h </w:instrText>
            </w:r>
            <w:r>
              <w:rPr>
                <w:noProof/>
                <w:webHidden/>
              </w:rPr>
            </w:r>
            <w:r>
              <w:rPr>
                <w:noProof/>
                <w:webHidden/>
              </w:rPr>
              <w:fldChar w:fldCharType="separate"/>
            </w:r>
            <w:r>
              <w:rPr>
                <w:noProof/>
                <w:webHidden/>
              </w:rPr>
              <w:t>4</w:t>
            </w:r>
            <w:r>
              <w:rPr>
                <w:noProof/>
                <w:webHidden/>
              </w:rPr>
              <w:fldChar w:fldCharType="end"/>
            </w:r>
          </w:hyperlink>
        </w:p>
        <w:p w14:paraId="0CB4A6D0" w14:textId="1936E855"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45" w:history="1">
            <w:r w:rsidRPr="003F69D5">
              <w:rPr>
                <w:rStyle w:val="Hyperlink"/>
                <w:rFonts w:cstheme="minorHAnsi"/>
                <w:noProof/>
              </w:rPr>
              <w:t>Machine translation plugins</w:t>
            </w:r>
            <w:r>
              <w:rPr>
                <w:noProof/>
                <w:webHidden/>
              </w:rPr>
              <w:tab/>
            </w:r>
            <w:r>
              <w:rPr>
                <w:noProof/>
                <w:webHidden/>
              </w:rPr>
              <w:fldChar w:fldCharType="begin"/>
            </w:r>
            <w:r>
              <w:rPr>
                <w:noProof/>
                <w:webHidden/>
              </w:rPr>
              <w:instrText xml:space="preserve"> PAGEREF _Toc57725645 \h </w:instrText>
            </w:r>
            <w:r>
              <w:rPr>
                <w:noProof/>
                <w:webHidden/>
              </w:rPr>
            </w:r>
            <w:r>
              <w:rPr>
                <w:noProof/>
                <w:webHidden/>
              </w:rPr>
              <w:fldChar w:fldCharType="separate"/>
            </w:r>
            <w:r>
              <w:rPr>
                <w:noProof/>
                <w:webHidden/>
              </w:rPr>
              <w:t>4</w:t>
            </w:r>
            <w:r>
              <w:rPr>
                <w:noProof/>
                <w:webHidden/>
              </w:rPr>
              <w:fldChar w:fldCharType="end"/>
            </w:r>
          </w:hyperlink>
        </w:p>
        <w:p w14:paraId="097034FC" w14:textId="486D15FC"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46" w:history="1">
            <w:r w:rsidRPr="003F69D5">
              <w:rPr>
                <w:rStyle w:val="Hyperlink"/>
                <w:rFonts w:cstheme="minorHAnsi"/>
                <w:noProof/>
              </w:rPr>
              <w:t>Machine translation interfaces</w:t>
            </w:r>
            <w:r>
              <w:rPr>
                <w:noProof/>
                <w:webHidden/>
              </w:rPr>
              <w:tab/>
            </w:r>
            <w:r>
              <w:rPr>
                <w:noProof/>
                <w:webHidden/>
              </w:rPr>
              <w:fldChar w:fldCharType="begin"/>
            </w:r>
            <w:r>
              <w:rPr>
                <w:noProof/>
                <w:webHidden/>
              </w:rPr>
              <w:instrText xml:space="preserve"> PAGEREF _Toc57725646 \h </w:instrText>
            </w:r>
            <w:r>
              <w:rPr>
                <w:noProof/>
                <w:webHidden/>
              </w:rPr>
            </w:r>
            <w:r>
              <w:rPr>
                <w:noProof/>
                <w:webHidden/>
              </w:rPr>
              <w:fldChar w:fldCharType="separate"/>
            </w:r>
            <w:r>
              <w:rPr>
                <w:noProof/>
                <w:webHidden/>
              </w:rPr>
              <w:t>4</w:t>
            </w:r>
            <w:r>
              <w:rPr>
                <w:noProof/>
                <w:webHidden/>
              </w:rPr>
              <w:fldChar w:fldCharType="end"/>
            </w:r>
          </w:hyperlink>
        </w:p>
        <w:p w14:paraId="30AD5C99" w14:textId="4EF2EDE1"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47" w:history="1">
            <w:r w:rsidRPr="003F69D5">
              <w:rPr>
                <w:rStyle w:val="Hyperlink"/>
                <w:rFonts w:cstheme="minorHAnsi"/>
                <w:noProof/>
              </w:rPr>
              <w:t>IModule interface</w:t>
            </w:r>
            <w:r>
              <w:rPr>
                <w:noProof/>
                <w:webHidden/>
              </w:rPr>
              <w:tab/>
            </w:r>
            <w:r>
              <w:rPr>
                <w:noProof/>
                <w:webHidden/>
              </w:rPr>
              <w:fldChar w:fldCharType="begin"/>
            </w:r>
            <w:r>
              <w:rPr>
                <w:noProof/>
                <w:webHidden/>
              </w:rPr>
              <w:instrText xml:space="preserve"> PAGEREF _Toc57725647 \h </w:instrText>
            </w:r>
            <w:r>
              <w:rPr>
                <w:noProof/>
                <w:webHidden/>
              </w:rPr>
            </w:r>
            <w:r>
              <w:rPr>
                <w:noProof/>
                <w:webHidden/>
              </w:rPr>
              <w:fldChar w:fldCharType="separate"/>
            </w:r>
            <w:r>
              <w:rPr>
                <w:noProof/>
                <w:webHidden/>
              </w:rPr>
              <w:t>5</w:t>
            </w:r>
            <w:r>
              <w:rPr>
                <w:noProof/>
                <w:webHidden/>
              </w:rPr>
              <w:fldChar w:fldCharType="end"/>
            </w:r>
          </w:hyperlink>
        </w:p>
        <w:p w14:paraId="05C62424" w14:textId="0E013276"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48" w:history="1">
            <w:r w:rsidRPr="003F69D5">
              <w:rPr>
                <w:rStyle w:val="Hyperlink"/>
                <w:rFonts w:cstheme="minorHAnsi"/>
                <w:noProof/>
              </w:rPr>
              <w:t>ISession interface</w:t>
            </w:r>
            <w:r>
              <w:rPr>
                <w:noProof/>
                <w:webHidden/>
              </w:rPr>
              <w:tab/>
            </w:r>
            <w:r>
              <w:rPr>
                <w:noProof/>
                <w:webHidden/>
              </w:rPr>
              <w:fldChar w:fldCharType="begin"/>
            </w:r>
            <w:r>
              <w:rPr>
                <w:noProof/>
                <w:webHidden/>
              </w:rPr>
              <w:instrText xml:space="preserve"> PAGEREF _Toc57725648 \h </w:instrText>
            </w:r>
            <w:r>
              <w:rPr>
                <w:noProof/>
                <w:webHidden/>
              </w:rPr>
            </w:r>
            <w:r>
              <w:rPr>
                <w:noProof/>
                <w:webHidden/>
              </w:rPr>
              <w:fldChar w:fldCharType="separate"/>
            </w:r>
            <w:r>
              <w:rPr>
                <w:noProof/>
                <w:webHidden/>
              </w:rPr>
              <w:t>5</w:t>
            </w:r>
            <w:r>
              <w:rPr>
                <w:noProof/>
                <w:webHidden/>
              </w:rPr>
              <w:fldChar w:fldCharType="end"/>
            </w:r>
          </w:hyperlink>
        </w:p>
        <w:p w14:paraId="1D65224B" w14:textId="2D0DE595"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49" w:history="1">
            <w:r w:rsidRPr="003F69D5">
              <w:rPr>
                <w:rStyle w:val="Hyperlink"/>
                <w:rFonts w:cstheme="minorHAnsi"/>
                <w:noProof/>
              </w:rPr>
              <w:t>PluginDirectorBase class</w:t>
            </w:r>
            <w:r>
              <w:rPr>
                <w:noProof/>
                <w:webHidden/>
              </w:rPr>
              <w:tab/>
            </w:r>
            <w:r>
              <w:rPr>
                <w:noProof/>
                <w:webHidden/>
              </w:rPr>
              <w:fldChar w:fldCharType="begin"/>
            </w:r>
            <w:r>
              <w:rPr>
                <w:noProof/>
                <w:webHidden/>
              </w:rPr>
              <w:instrText xml:space="preserve"> PAGEREF _Toc57725649 \h </w:instrText>
            </w:r>
            <w:r>
              <w:rPr>
                <w:noProof/>
                <w:webHidden/>
              </w:rPr>
            </w:r>
            <w:r>
              <w:rPr>
                <w:noProof/>
                <w:webHidden/>
              </w:rPr>
              <w:fldChar w:fldCharType="separate"/>
            </w:r>
            <w:r>
              <w:rPr>
                <w:noProof/>
                <w:webHidden/>
              </w:rPr>
              <w:t>5</w:t>
            </w:r>
            <w:r>
              <w:rPr>
                <w:noProof/>
                <w:webHidden/>
              </w:rPr>
              <w:fldChar w:fldCharType="end"/>
            </w:r>
          </w:hyperlink>
        </w:p>
        <w:p w14:paraId="4BE146FA" w14:textId="78F815F5"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50" w:history="1">
            <w:r w:rsidRPr="003F69D5">
              <w:rPr>
                <w:rStyle w:val="Hyperlink"/>
                <w:rFonts w:cstheme="minorHAnsi"/>
                <w:noProof/>
              </w:rPr>
              <w:t>EngineBase class</w:t>
            </w:r>
            <w:r>
              <w:rPr>
                <w:noProof/>
                <w:webHidden/>
              </w:rPr>
              <w:tab/>
            </w:r>
            <w:r>
              <w:rPr>
                <w:noProof/>
                <w:webHidden/>
              </w:rPr>
              <w:fldChar w:fldCharType="begin"/>
            </w:r>
            <w:r>
              <w:rPr>
                <w:noProof/>
                <w:webHidden/>
              </w:rPr>
              <w:instrText xml:space="preserve"> PAGEREF _Toc57725650 \h </w:instrText>
            </w:r>
            <w:r>
              <w:rPr>
                <w:noProof/>
                <w:webHidden/>
              </w:rPr>
            </w:r>
            <w:r>
              <w:rPr>
                <w:noProof/>
                <w:webHidden/>
              </w:rPr>
              <w:fldChar w:fldCharType="separate"/>
            </w:r>
            <w:r>
              <w:rPr>
                <w:noProof/>
                <w:webHidden/>
              </w:rPr>
              <w:t>5</w:t>
            </w:r>
            <w:r>
              <w:rPr>
                <w:noProof/>
                <w:webHidden/>
              </w:rPr>
              <w:fldChar w:fldCharType="end"/>
            </w:r>
          </w:hyperlink>
        </w:p>
        <w:p w14:paraId="1C6CB359" w14:textId="695B52F7"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51" w:history="1">
            <w:r w:rsidRPr="003F69D5">
              <w:rPr>
                <w:rStyle w:val="Hyperlink"/>
                <w:rFonts w:cstheme="minorHAnsi"/>
                <w:noProof/>
              </w:rPr>
              <w:t>Optional: ISessionForStoringTranslations interface</w:t>
            </w:r>
            <w:r>
              <w:rPr>
                <w:noProof/>
                <w:webHidden/>
              </w:rPr>
              <w:tab/>
            </w:r>
            <w:r>
              <w:rPr>
                <w:noProof/>
                <w:webHidden/>
              </w:rPr>
              <w:fldChar w:fldCharType="begin"/>
            </w:r>
            <w:r>
              <w:rPr>
                <w:noProof/>
                <w:webHidden/>
              </w:rPr>
              <w:instrText xml:space="preserve"> PAGEREF _Toc57725651 \h </w:instrText>
            </w:r>
            <w:r>
              <w:rPr>
                <w:noProof/>
                <w:webHidden/>
              </w:rPr>
            </w:r>
            <w:r>
              <w:rPr>
                <w:noProof/>
                <w:webHidden/>
              </w:rPr>
              <w:fldChar w:fldCharType="separate"/>
            </w:r>
            <w:r>
              <w:rPr>
                <w:noProof/>
                <w:webHidden/>
              </w:rPr>
              <w:t>5</w:t>
            </w:r>
            <w:r>
              <w:rPr>
                <w:noProof/>
                <w:webHidden/>
              </w:rPr>
              <w:fldChar w:fldCharType="end"/>
            </w:r>
          </w:hyperlink>
        </w:p>
        <w:p w14:paraId="11291E99" w14:textId="4AE1556F"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52" w:history="1">
            <w:r w:rsidRPr="003F69D5">
              <w:rPr>
                <w:rStyle w:val="Hyperlink"/>
                <w:rFonts w:cstheme="minorHAnsi"/>
                <w:noProof/>
              </w:rPr>
              <w:t>Optional: IPluginSettingsMigrator interface</w:t>
            </w:r>
            <w:r>
              <w:rPr>
                <w:noProof/>
                <w:webHidden/>
              </w:rPr>
              <w:tab/>
            </w:r>
            <w:r>
              <w:rPr>
                <w:noProof/>
                <w:webHidden/>
              </w:rPr>
              <w:fldChar w:fldCharType="begin"/>
            </w:r>
            <w:r>
              <w:rPr>
                <w:noProof/>
                <w:webHidden/>
              </w:rPr>
              <w:instrText xml:space="preserve"> PAGEREF _Toc57725652 \h </w:instrText>
            </w:r>
            <w:r>
              <w:rPr>
                <w:noProof/>
                <w:webHidden/>
              </w:rPr>
            </w:r>
            <w:r>
              <w:rPr>
                <w:noProof/>
                <w:webHidden/>
              </w:rPr>
              <w:fldChar w:fldCharType="separate"/>
            </w:r>
            <w:r>
              <w:rPr>
                <w:noProof/>
                <w:webHidden/>
              </w:rPr>
              <w:t>5</w:t>
            </w:r>
            <w:r>
              <w:rPr>
                <w:noProof/>
                <w:webHidden/>
              </w:rPr>
              <w:fldChar w:fldCharType="end"/>
            </w:r>
          </w:hyperlink>
        </w:p>
        <w:p w14:paraId="71878F13" w14:textId="0B8E23D5"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53" w:history="1">
            <w:r w:rsidRPr="003F69D5">
              <w:rPr>
                <w:rStyle w:val="Hyperlink"/>
                <w:noProof/>
                <w:lang w:val="en-GB"/>
              </w:rPr>
              <w:t>Supporting tags and formatting</w:t>
            </w:r>
            <w:r>
              <w:rPr>
                <w:noProof/>
                <w:webHidden/>
              </w:rPr>
              <w:tab/>
            </w:r>
            <w:r>
              <w:rPr>
                <w:noProof/>
                <w:webHidden/>
              </w:rPr>
              <w:fldChar w:fldCharType="begin"/>
            </w:r>
            <w:r>
              <w:rPr>
                <w:noProof/>
                <w:webHidden/>
              </w:rPr>
              <w:instrText xml:space="preserve"> PAGEREF _Toc57725653 \h </w:instrText>
            </w:r>
            <w:r>
              <w:rPr>
                <w:noProof/>
                <w:webHidden/>
              </w:rPr>
            </w:r>
            <w:r>
              <w:rPr>
                <w:noProof/>
                <w:webHidden/>
              </w:rPr>
              <w:fldChar w:fldCharType="separate"/>
            </w:r>
            <w:r>
              <w:rPr>
                <w:noProof/>
                <w:webHidden/>
              </w:rPr>
              <w:t>5</w:t>
            </w:r>
            <w:r>
              <w:rPr>
                <w:noProof/>
                <w:webHidden/>
              </w:rPr>
              <w:fldChar w:fldCharType="end"/>
            </w:r>
          </w:hyperlink>
        </w:p>
        <w:p w14:paraId="7888AE48" w14:textId="460FD87F" w:rsidR="00974F9E" w:rsidRDefault="00974F9E">
          <w:pPr>
            <w:pStyle w:val="TOC1"/>
            <w:rPr>
              <w:rFonts w:asciiTheme="minorHAnsi" w:eastAsiaTheme="minorEastAsia" w:hAnsiTheme="minorHAnsi" w:cstheme="minorBidi"/>
              <w:noProof/>
              <w:sz w:val="22"/>
              <w:szCs w:val="22"/>
              <w:lang w:eastAsia="ja-JP" w:bidi="ar-SA"/>
            </w:rPr>
          </w:pPr>
          <w:hyperlink w:anchor="_Toc57725654" w:history="1">
            <w:r w:rsidRPr="003F69D5">
              <w:rPr>
                <w:rStyle w:val="Hyperlink"/>
                <w:rFonts w:cstheme="minorHAnsi"/>
                <w:noProof/>
              </w:rPr>
              <w:t>Machine translation SDK sample application</w:t>
            </w:r>
            <w:r>
              <w:rPr>
                <w:noProof/>
                <w:webHidden/>
              </w:rPr>
              <w:tab/>
            </w:r>
            <w:r>
              <w:rPr>
                <w:noProof/>
                <w:webHidden/>
              </w:rPr>
              <w:fldChar w:fldCharType="begin"/>
            </w:r>
            <w:r>
              <w:rPr>
                <w:noProof/>
                <w:webHidden/>
              </w:rPr>
              <w:instrText xml:space="preserve"> PAGEREF _Toc57725654 \h </w:instrText>
            </w:r>
            <w:r>
              <w:rPr>
                <w:noProof/>
                <w:webHidden/>
              </w:rPr>
            </w:r>
            <w:r>
              <w:rPr>
                <w:noProof/>
                <w:webHidden/>
              </w:rPr>
              <w:fldChar w:fldCharType="separate"/>
            </w:r>
            <w:r>
              <w:rPr>
                <w:noProof/>
                <w:webHidden/>
              </w:rPr>
              <w:t>6</w:t>
            </w:r>
            <w:r>
              <w:rPr>
                <w:noProof/>
                <w:webHidden/>
              </w:rPr>
              <w:fldChar w:fldCharType="end"/>
            </w:r>
          </w:hyperlink>
        </w:p>
        <w:p w14:paraId="2E92ED07" w14:textId="584930AC" w:rsidR="00974F9E" w:rsidRDefault="00974F9E">
          <w:pPr>
            <w:pStyle w:val="TOC1"/>
            <w:rPr>
              <w:rFonts w:asciiTheme="minorHAnsi" w:eastAsiaTheme="minorEastAsia" w:hAnsiTheme="minorHAnsi" w:cstheme="minorBidi"/>
              <w:noProof/>
              <w:sz w:val="22"/>
              <w:szCs w:val="22"/>
              <w:lang w:eastAsia="ja-JP" w:bidi="ar-SA"/>
            </w:rPr>
          </w:pPr>
          <w:hyperlink w:anchor="_Toc57725655" w:history="1">
            <w:r w:rsidRPr="003F69D5">
              <w:rPr>
                <w:rStyle w:val="Hyperlink"/>
                <w:rFonts w:cstheme="minorHAnsi"/>
                <w:noProof/>
              </w:rPr>
              <w:t>Implementation steps of an MT plugin</w:t>
            </w:r>
            <w:r>
              <w:rPr>
                <w:noProof/>
                <w:webHidden/>
              </w:rPr>
              <w:tab/>
            </w:r>
            <w:r>
              <w:rPr>
                <w:noProof/>
                <w:webHidden/>
              </w:rPr>
              <w:fldChar w:fldCharType="begin"/>
            </w:r>
            <w:r>
              <w:rPr>
                <w:noProof/>
                <w:webHidden/>
              </w:rPr>
              <w:instrText xml:space="preserve"> PAGEREF _Toc57725655 \h </w:instrText>
            </w:r>
            <w:r>
              <w:rPr>
                <w:noProof/>
                <w:webHidden/>
              </w:rPr>
            </w:r>
            <w:r>
              <w:rPr>
                <w:noProof/>
                <w:webHidden/>
              </w:rPr>
              <w:fldChar w:fldCharType="separate"/>
            </w:r>
            <w:r>
              <w:rPr>
                <w:noProof/>
                <w:webHidden/>
              </w:rPr>
              <w:t>7</w:t>
            </w:r>
            <w:r>
              <w:rPr>
                <w:noProof/>
                <w:webHidden/>
              </w:rPr>
              <w:fldChar w:fldCharType="end"/>
            </w:r>
          </w:hyperlink>
        </w:p>
        <w:p w14:paraId="559BFC89" w14:textId="3A4EDC52"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56" w:history="1">
            <w:r w:rsidRPr="003F69D5">
              <w:rPr>
                <w:rStyle w:val="Hyperlink"/>
                <w:rFonts w:cstheme="minorHAnsi"/>
                <w:noProof/>
              </w:rPr>
              <w:t>Create the new class library</w:t>
            </w:r>
            <w:r>
              <w:rPr>
                <w:noProof/>
                <w:webHidden/>
              </w:rPr>
              <w:tab/>
            </w:r>
            <w:r>
              <w:rPr>
                <w:noProof/>
                <w:webHidden/>
              </w:rPr>
              <w:fldChar w:fldCharType="begin"/>
            </w:r>
            <w:r>
              <w:rPr>
                <w:noProof/>
                <w:webHidden/>
              </w:rPr>
              <w:instrText xml:space="preserve"> PAGEREF _Toc57725656 \h </w:instrText>
            </w:r>
            <w:r>
              <w:rPr>
                <w:noProof/>
                <w:webHidden/>
              </w:rPr>
            </w:r>
            <w:r>
              <w:rPr>
                <w:noProof/>
                <w:webHidden/>
              </w:rPr>
              <w:fldChar w:fldCharType="separate"/>
            </w:r>
            <w:r>
              <w:rPr>
                <w:noProof/>
                <w:webHidden/>
              </w:rPr>
              <w:t>7</w:t>
            </w:r>
            <w:r>
              <w:rPr>
                <w:noProof/>
                <w:webHidden/>
              </w:rPr>
              <w:fldChar w:fldCharType="end"/>
            </w:r>
          </w:hyperlink>
        </w:p>
        <w:p w14:paraId="5C33E930" w14:textId="588FE44E"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57" w:history="1">
            <w:r w:rsidRPr="003F69D5">
              <w:rPr>
                <w:rStyle w:val="Hyperlink"/>
                <w:rFonts w:cstheme="minorHAnsi"/>
                <w:noProof/>
              </w:rPr>
              <w:t>The plugin director</w:t>
            </w:r>
            <w:r>
              <w:rPr>
                <w:noProof/>
                <w:webHidden/>
              </w:rPr>
              <w:tab/>
            </w:r>
            <w:r>
              <w:rPr>
                <w:noProof/>
                <w:webHidden/>
              </w:rPr>
              <w:fldChar w:fldCharType="begin"/>
            </w:r>
            <w:r>
              <w:rPr>
                <w:noProof/>
                <w:webHidden/>
              </w:rPr>
              <w:instrText xml:space="preserve"> PAGEREF _Toc57725657 \h </w:instrText>
            </w:r>
            <w:r>
              <w:rPr>
                <w:noProof/>
                <w:webHidden/>
              </w:rPr>
            </w:r>
            <w:r>
              <w:rPr>
                <w:noProof/>
                <w:webHidden/>
              </w:rPr>
              <w:fldChar w:fldCharType="separate"/>
            </w:r>
            <w:r>
              <w:rPr>
                <w:noProof/>
                <w:webHidden/>
              </w:rPr>
              <w:t>7</w:t>
            </w:r>
            <w:r>
              <w:rPr>
                <w:noProof/>
                <w:webHidden/>
              </w:rPr>
              <w:fldChar w:fldCharType="end"/>
            </w:r>
          </w:hyperlink>
        </w:p>
        <w:p w14:paraId="4E85B2F9" w14:textId="3DF2771A"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58" w:history="1">
            <w:r w:rsidRPr="003F69D5">
              <w:rPr>
                <w:rStyle w:val="Hyperlink"/>
                <w:rFonts w:cstheme="minorHAnsi"/>
                <w:noProof/>
              </w:rPr>
              <w:t>IModule members</w:t>
            </w:r>
            <w:r>
              <w:rPr>
                <w:noProof/>
                <w:webHidden/>
              </w:rPr>
              <w:tab/>
            </w:r>
            <w:r>
              <w:rPr>
                <w:noProof/>
                <w:webHidden/>
              </w:rPr>
              <w:fldChar w:fldCharType="begin"/>
            </w:r>
            <w:r>
              <w:rPr>
                <w:noProof/>
                <w:webHidden/>
              </w:rPr>
              <w:instrText xml:space="preserve"> PAGEREF _Toc57725658 \h </w:instrText>
            </w:r>
            <w:r>
              <w:rPr>
                <w:noProof/>
                <w:webHidden/>
              </w:rPr>
            </w:r>
            <w:r>
              <w:rPr>
                <w:noProof/>
                <w:webHidden/>
              </w:rPr>
              <w:fldChar w:fldCharType="separate"/>
            </w:r>
            <w:r>
              <w:rPr>
                <w:noProof/>
                <w:webHidden/>
              </w:rPr>
              <w:t>7</w:t>
            </w:r>
            <w:r>
              <w:rPr>
                <w:noProof/>
                <w:webHidden/>
              </w:rPr>
              <w:fldChar w:fldCharType="end"/>
            </w:r>
          </w:hyperlink>
        </w:p>
        <w:p w14:paraId="7A2FE0CE" w14:textId="63B9CE34" w:rsidR="00974F9E" w:rsidRDefault="00974F9E">
          <w:pPr>
            <w:pStyle w:val="TOC3"/>
            <w:tabs>
              <w:tab w:val="right" w:leader="dot" w:pos="9074"/>
            </w:tabs>
            <w:rPr>
              <w:rFonts w:asciiTheme="minorHAnsi" w:eastAsiaTheme="minorEastAsia" w:hAnsiTheme="minorHAnsi" w:cstheme="minorBidi"/>
              <w:noProof/>
              <w:sz w:val="22"/>
              <w:szCs w:val="22"/>
              <w:lang w:eastAsia="ja-JP" w:bidi="ar-SA"/>
            </w:rPr>
          </w:pPr>
          <w:hyperlink w:anchor="_Toc57725659" w:history="1">
            <w:r w:rsidRPr="003F69D5">
              <w:rPr>
                <w:rStyle w:val="Hyperlink"/>
                <w:rFonts w:cstheme="minorHAnsi"/>
                <w:noProof/>
              </w:rPr>
              <w:t>PluginDirectorBase members</w:t>
            </w:r>
            <w:r>
              <w:rPr>
                <w:noProof/>
                <w:webHidden/>
              </w:rPr>
              <w:tab/>
            </w:r>
            <w:r>
              <w:rPr>
                <w:noProof/>
                <w:webHidden/>
              </w:rPr>
              <w:fldChar w:fldCharType="begin"/>
            </w:r>
            <w:r>
              <w:rPr>
                <w:noProof/>
                <w:webHidden/>
              </w:rPr>
              <w:instrText xml:space="preserve"> PAGEREF _Toc57725659 \h </w:instrText>
            </w:r>
            <w:r>
              <w:rPr>
                <w:noProof/>
                <w:webHidden/>
              </w:rPr>
            </w:r>
            <w:r>
              <w:rPr>
                <w:noProof/>
                <w:webHidden/>
              </w:rPr>
              <w:fldChar w:fldCharType="separate"/>
            </w:r>
            <w:r>
              <w:rPr>
                <w:noProof/>
                <w:webHidden/>
              </w:rPr>
              <w:t>7</w:t>
            </w:r>
            <w:r>
              <w:rPr>
                <w:noProof/>
                <w:webHidden/>
              </w:rPr>
              <w:fldChar w:fldCharType="end"/>
            </w:r>
          </w:hyperlink>
        </w:p>
        <w:p w14:paraId="19D043B0" w14:textId="77C791FD"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0" w:history="1">
            <w:r w:rsidRPr="003F69D5">
              <w:rPr>
                <w:rStyle w:val="Hyperlink"/>
                <w:rFonts w:cstheme="minorHAnsi"/>
                <w:noProof/>
              </w:rPr>
              <w:t>The engine component</w:t>
            </w:r>
            <w:r>
              <w:rPr>
                <w:noProof/>
                <w:webHidden/>
              </w:rPr>
              <w:tab/>
            </w:r>
            <w:r>
              <w:rPr>
                <w:noProof/>
                <w:webHidden/>
              </w:rPr>
              <w:fldChar w:fldCharType="begin"/>
            </w:r>
            <w:r>
              <w:rPr>
                <w:noProof/>
                <w:webHidden/>
              </w:rPr>
              <w:instrText xml:space="preserve"> PAGEREF _Toc57725660 \h </w:instrText>
            </w:r>
            <w:r>
              <w:rPr>
                <w:noProof/>
                <w:webHidden/>
              </w:rPr>
            </w:r>
            <w:r>
              <w:rPr>
                <w:noProof/>
                <w:webHidden/>
              </w:rPr>
              <w:fldChar w:fldCharType="separate"/>
            </w:r>
            <w:r>
              <w:rPr>
                <w:noProof/>
                <w:webHidden/>
              </w:rPr>
              <w:t>9</w:t>
            </w:r>
            <w:r>
              <w:rPr>
                <w:noProof/>
                <w:webHidden/>
              </w:rPr>
              <w:fldChar w:fldCharType="end"/>
            </w:r>
          </w:hyperlink>
        </w:p>
        <w:p w14:paraId="65C16C5C" w14:textId="2599E5A6"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1" w:history="1">
            <w:r w:rsidRPr="003F69D5">
              <w:rPr>
                <w:rStyle w:val="Hyperlink"/>
                <w:rFonts w:cstheme="minorHAnsi"/>
                <w:noProof/>
              </w:rPr>
              <w:t>The session for lookups component</w:t>
            </w:r>
            <w:r>
              <w:rPr>
                <w:noProof/>
                <w:webHidden/>
              </w:rPr>
              <w:tab/>
            </w:r>
            <w:r>
              <w:rPr>
                <w:noProof/>
                <w:webHidden/>
              </w:rPr>
              <w:fldChar w:fldCharType="begin"/>
            </w:r>
            <w:r>
              <w:rPr>
                <w:noProof/>
                <w:webHidden/>
              </w:rPr>
              <w:instrText xml:space="preserve"> PAGEREF _Toc57725661 \h </w:instrText>
            </w:r>
            <w:r>
              <w:rPr>
                <w:noProof/>
                <w:webHidden/>
              </w:rPr>
            </w:r>
            <w:r>
              <w:rPr>
                <w:noProof/>
                <w:webHidden/>
              </w:rPr>
              <w:fldChar w:fldCharType="separate"/>
            </w:r>
            <w:r>
              <w:rPr>
                <w:noProof/>
                <w:webHidden/>
              </w:rPr>
              <w:t>10</w:t>
            </w:r>
            <w:r>
              <w:rPr>
                <w:noProof/>
                <w:webHidden/>
              </w:rPr>
              <w:fldChar w:fldCharType="end"/>
            </w:r>
          </w:hyperlink>
        </w:p>
        <w:p w14:paraId="4866F2D1" w14:textId="4BD8E0A2"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2" w:history="1">
            <w:r w:rsidRPr="003F69D5">
              <w:rPr>
                <w:rStyle w:val="Hyperlink"/>
                <w:rFonts w:cstheme="minorHAnsi"/>
                <w:noProof/>
              </w:rPr>
              <w:t>The session for storing translations component</w:t>
            </w:r>
            <w:r>
              <w:rPr>
                <w:noProof/>
                <w:webHidden/>
              </w:rPr>
              <w:tab/>
            </w:r>
            <w:r>
              <w:rPr>
                <w:noProof/>
                <w:webHidden/>
              </w:rPr>
              <w:fldChar w:fldCharType="begin"/>
            </w:r>
            <w:r>
              <w:rPr>
                <w:noProof/>
                <w:webHidden/>
              </w:rPr>
              <w:instrText xml:space="preserve"> PAGEREF _Toc57725662 \h </w:instrText>
            </w:r>
            <w:r>
              <w:rPr>
                <w:noProof/>
                <w:webHidden/>
              </w:rPr>
            </w:r>
            <w:r>
              <w:rPr>
                <w:noProof/>
                <w:webHidden/>
              </w:rPr>
              <w:fldChar w:fldCharType="separate"/>
            </w:r>
            <w:r>
              <w:rPr>
                <w:noProof/>
                <w:webHidden/>
              </w:rPr>
              <w:t>12</w:t>
            </w:r>
            <w:r>
              <w:rPr>
                <w:noProof/>
                <w:webHidden/>
              </w:rPr>
              <w:fldChar w:fldCharType="end"/>
            </w:r>
          </w:hyperlink>
        </w:p>
        <w:p w14:paraId="307E1D42" w14:textId="4F9F14D3"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3" w:history="1">
            <w:r w:rsidRPr="003F69D5">
              <w:rPr>
                <w:rStyle w:val="Hyperlink"/>
                <w:rFonts w:cstheme="minorHAnsi"/>
                <w:noProof/>
              </w:rPr>
              <w:t>The plugin options</w:t>
            </w:r>
            <w:r>
              <w:rPr>
                <w:noProof/>
                <w:webHidden/>
              </w:rPr>
              <w:tab/>
            </w:r>
            <w:r>
              <w:rPr>
                <w:noProof/>
                <w:webHidden/>
              </w:rPr>
              <w:fldChar w:fldCharType="begin"/>
            </w:r>
            <w:r>
              <w:rPr>
                <w:noProof/>
                <w:webHidden/>
              </w:rPr>
              <w:instrText xml:space="preserve"> PAGEREF _Toc57725663 \h </w:instrText>
            </w:r>
            <w:r>
              <w:rPr>
                <w:noProof/>
                <w:webHidden/>
              </w:rPr>
            </w:r>
            <w:r>
              <w:rPr>
                <w:noProof/>
                <w:webHidden/>
              </w:rPr>
              <w:fldChar w:fldCharType="separate"/>
            </w:r>
            <w:r>
              <w:rPr>
                <w:noProof/>
                <w:webHidden/>
              </w:rPr>
              <w:t>12</w:t>
            </w:r>
            <w:r>
              <w:rPr>
                <w:noProof/>
                <w:webHidden/>
              </w:rPr>
              <w:fldChar w:fldCharType="end"/>
            </w:r>
          </w:hyperlink>
        </w:p>
        <w:p w14:paraId="713544F1" w14:textId="3A3E351B"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4" w:history="1">
            <w:r w:rsidRPr="003F69D5">
              <w:rPr>
                <w:rStyle w:val="Hyperlink"/>
                <w:rFonts w:cstheme="minorHAnsi"/>
                <w:noProof/>
              </w:rPr>
              <w:t>Migrating options</w:t>
            </w:r>
            <w:r>
              <w:rPr>
                <w:noProof/>
                <w:webHidden/>
              </w:rPr>
              <w:tab/>
            </w:r>
            <w:r>
              <w:rPr>
                <w:noProof/>
                <w:webHidden/>
              </w:rPr>
              <w:fldChar w:fldCharType="begin"/>
            </w:r>
            <w:r>
              <w:rPr>
                <w:noProof/>
                <w:webHidden/>
              </w:rPr>
              <w:instrText xml:space="preserve"> PAGEREF _Toc57725664 \h </w:instrText>
            </w:r>
            <w:r>
              <w:rPr>
                <w:noProof/>
                <w:webHidden/>
              </w:rPr>
            </w:r>
            <w:r>
              <w:rPr>
                <w:noProof/>
                <w:webHidden/>
              </w:rPr>
              <w:fldChar w:fldCharType="separate"/>
            </w:r>
            <w:r>
              <w:rPr>
                <w:noProof/>
                <w:webHidden/>
              </w:rPr>
              <w:t>13</w:t>
            </w:r>
            <w:r>
              <w:rPr>
                <w:noProof/>
                <w:webHidden/>
              </w:rPr>
              <w:fldChar w:fldCharType="end"/>
            </w:r>
          </w:hyperlink>
        </w:p>
        <w:p w14:paraId="23A2B4D5" w14:textId="681C64D2"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5" w:history="1">
            <w:r w:rsidRPr="003F69D5">
              <w:rPr>
                <w:rStyle w:val="Hyperlink"/>
                <w:rFonts w:cstheme="minorHAnsi"/>
                <w:noProof/>
              </w:rPr>
              <w:t>The configuration dialog</w:t>
            </w:r>
            <w:r>
              <w:rPr>
                <w:noProof/>
                <w:webHidden/>
              </w:rPr>
              <w:tab/>
            </w:r>
            <w:r>
              <w:rPr>
                <w:noProof/>
                <w:webHidden/>
              </w:rPr>
              <w:fldChar w:fldCharType="begin"/>
            </w:r>
            <w:r>
              <w:rPr>
                <w:noProof/>
                <w:webHidden/>
              </w:rPr>
              <w:instrText xml:space="preserve"> PAGEREF _Toc57725665 \h </w:instrText>
            </w:r>
            <w:r>
              <w:rPr>
                <w:noProof/>
                <w:webHidden/>
              </w:rPr>
            </w:r>
            <w:r>
              <w:rPr>
                <w:noProof/>
                <w:webHidden/>
              </w:rPr>
              <w:fldChar w:fldCharType="separate"/>
            </w:r>
            <w:r>
              <w:rPr>
                <w:noProof/>
                <w:webHidden/>
              </w:rPr>
              <w:t>13</w:t>
            </w:r>
            <w:r>
              <w:rPr>
                <w:noProof/>
                <w:webHidden/>
              </w:rPr>
              <w:fldChar w:fldCharType="end"/>
            </w:r>
          </w:hyperlink>
        </w:p>
        <w:p w14:paraId="34001CC8" w14:textId="320A3C5B"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6" w:history="1">
            <w:r w:rsidRPr="003F69D5">
              <w:rPr>
                <w:rStyle w:val="Hyperlink"/>
                <w:rFonts w:cstheme="minorHAnsi"/>
                <w:noProof/>
              </w:rPr>
              <w:t>UI Design Guidelines</w:t>
            </w:r>
            <w:r>
              <w:rPr>
                <w:noProof/>
                <w:webHidden/>
              </w:rPr>
              <w:tab/>
            </w:r>
            <w:r>
              <w:rPr>
                <w:noProof/>
                <w:webHidden/>
              </w:rPr>
              <w:fldChar w:fldCharType="begin"/>
            </w:r>
            <w:r>
              <w:rPr>
                <w:noProof/>
                <w:webHidden/>
              </w:rPr>
              <w:instrText xml:space="preserve"> PAGEREF _Toc57725666 \h </w:instrText>
            </w:r>
            <w:r>
              <w:rPr>
                <w:noProof/>
                <w:webHidden/>
              </w:rPr>
            </w:r>
            <w:r>
              <w:rPr>
                <w:noProof/>
                <w:webHidden/>
              </w:rPr>
              <w:fldChar w:fldCharType="separate"/>
            </w:r>
            <w:r>
              <w:rPr>
                <w:noProof/>
                <w:webHidden/>
              </w:rPr>
              <w:t>14</w:t>
            </w:r>
            <w:r>
              <w:rPr>
                <w:noProof/>
                <w:webHidden/>
              </w:rPr>
              <w:fldChar w:fldCharType="end"/>
            </w:r>
          </w:hyperlink>
        </w:p>
        <w:p w14:paraId="035CF07D" w14:textId="5F9ADB27"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67" w:history="1">
            <w:r w:rsidRPr="003F69D5">
              <w:rPr>
                <w:rStyle w:val="Hyperlink"/>
                <w:rFonts w:cstheme="minorHAnsi"/>
                <w:noProof/>
              </w:rPr>
              <w:t>Localization</w:t>
            </w:r>
            <w:r>
              <w:rPr>
                <w:noProof/>
                <w:webHidden/>
              </w:rPr>
              <w:tab/>
            </w:r>
            <w:r>
              <w:rPr>
                <w:noProof/>
                <w:webHidden/>
              </w:rPr>
              <w:fldChar w:fldCharType="begin"/>
            </w:r>
            <w:r>
              <w:rPr>
                <w:noProof/>
                <w:webHidden/>
              </w:rPr>
              <w:instrText xml:space="preserve"> PAGEREF _Toc57725667 \h </w:instrText>
            </w:r>
            <w:r>
              <w:rPr>
                <w:noProof/>
                <w:webHidden/>
              </w:rPr>
            </w:r>
            <w:r>
              <w:rPr>
                <w:noProof/>
                <w:webHidden/>
              </w:rPr>
              <w:fldChar w:fldCharType="separate"/>
            </w:r>
            <w:r>
              <w:rPr>
                <w:noProof/>
                <w:webHidden/>
              </w:rPr>
              <w:t>15</w:t>
            </w:r>
            <w:r>
              <w:rPr>
                <w:noProof/>
                <w:webHidden/>
              </w:rPr>
              <w:fldChar w:fldCharType="end"/>
            </w:r>
          </w:hyperlink>
        </w:p>
        <w:p w14:paraId="1F8297FF" w14:textId="2D764B10" w:rsidR="00974F9E" w:rsidRDefault="00974F9E">
          <w:pPr>
            <w:pStyle w:val="TOC1"/>
            <w:rPr>
              <w:rFonts w:asciiTheme="minorHAnsi" w:eastAsiaTheme="minorEastAsia" w:hAnsiTheme="minorHAnsi" w:cstheme="minorBidi"/>
              <w:noProof/>
              <w:sz w:val="22"/>
              <w:szCs w:val="22"/>
              <w:lang w:eastAsia="ja-JP" w:bidi="ar-SA"/>
            </w:rPr>
          </w:pPr>
          <w:hyperlink w:anchor="_Toc57725668" w:history="1">
            <w:r w:rsidRPr="003F69D5">
              <w:rPr>
                <w:rStyle w:val="Hyperlink"/>
                <w:rFonts w:cstheme="minorHAnsi"/>
                <w:noProof/>
              </w:rPr>
              <w:t>Implementation checklist</w:t>
            </w:r>
            <w:r>
              <w:rPr>
                <w:noProof/>
                <w:webHidden/>
              </w:rPr>
              <w:tab/>
            </w:r>
            <w:r>
              <w:rPr>
                <w:noProof/>
                <w:webHidden/>
              </w:rPr>
              <w:fldChar w:fldCharType="begin"/>
            </w:r>
            <w:r>
              <w:rPr>
                <w:noProof/>
                <w:webHidden/>
              </w:rPr>
              <w:instrText xml:space="preserve"> PAGEREF _Toc57725668 \h </w:instrText>
            </w:r>
            <w:r>
              <w:rPr>
                <w:noProof/>
                <w:webHidden/>
              </w:rPr>
            </w:r>
            <w:r>
              <w:rPr>
                <w:noProof/>
                <w:webHidden/>
              </w:rPr>
              <w:fldChar w:fldCharType="separate"/>
            </w:r>
            <w:r>
              <w:rPr>
                <w:noProof/>
                <w:webHidden/>
              </w:rPr>
              <w:t>15</w:t>
            </w:r>
            <w:r>
              <w:rPr>
                <w:noProof/>
                <w:webHidden/>
              </w:rPr>
              <w:fldChar w:fldCharType="end"/>
            </w:r>
          </w:hyperlink>
        </w:p>
        <w:p w14:paraId="700DC808" w14:textId="788347BF" w:rsidR="00974F9E" w:rsidRDefault="00974F9E">
          <w:pPr>
            <w:pStyle w:val="TOC1"/>
            <w:rPr>
              <w:rFonts w:asciiTheme="minorHAnsi" w:eastAsiaTheme="minorEastAsia" w:hAnsiTheme="minorHAnsi" w:cstheme="minorBidi"/>
              <w:noProof/>
              <w:sz w:val="22"/>
              <w:szCs w:val="22"/>
              <w:lang w:eastAsia="ja-JP" w:bidi="ar-SA"/>
            </w:rPr>
          </w:pPr>
          <w:hyperlink w:anchor="_Toc57725669" w:history="1">
            <w:r w:rsidRPr="003F69D5">
              <w:rPr>
                <w:rStyle w:val="Hyperlink"/>
                <w:rFonts w:cstheme="minorHAnsi"/>
                <w:noProof/>
              </w:rPr>
              <w:t>Testing the sample plugin</w:t>
            </w:r>
            <w:r>
              <w:rPr>
                <w:noProof/>
                <w:webHidden/>
              </w:rPr>
              <w:tab/>
            </w:r>
            <w:r>
              <w:rPr>
                <w:noProof/>
                <w:webHidden/>
              </w:rPr>
              <w:fldChar w:fldCharType="begin"/>
            </w:r>
            <w:r>
              <w:rPr>
                <w:noProof/>
                <w:webHidden/>
              </w:rPr>
              <w:instrText xml:space="preserve"> PAGEREF _Toc57725669 \h </w:instrText>
            </w:r>
            <w:r>
              <w:rPr>
                <w:noProof/>
                <w:webHidden/>
              </w:rPr>
            </w:r>
            <w:r>
              <w:rPr>
                <w:noProof/>
                <w:webHidden/>
              </w:rPr>
              <w:fldChar w:fldCharType="separate"/>
            </w:r>
            <w:r>
              <w:rPr>
                <w:noProof/>
                <w:webHidden/>
              </w:rPr>
              <w:t>16</w:t>
            </w:r>
            <w:r>
              <w:rPr>
                <w:noProof/>
                <w:webHidden/>
              </w:rPr>
              <w:fldChar w:fldCharType="end"/>
            </w:r>
          </w:hyperlink>
        </w:p>
        <w:p w14:paraId="5BBFD629" w14:textId="514D4B71" w:rsidR="00974F9E" w:rsidRDefault="00974F9E">
          <w:pPr>
            <w:pStyle w:val="TOC1"/>
            <w:rPr>
              <w:rFonts w:asciiTheme="minorHAnsi" w:eastAsiaTheme="minorEastAsia" w:hAnsiTheme="minorHAnsi" w:cstheme="minorBidi"/>
              <w:noProof/>
              <w:sz w:val="22"/>
              <w:szCs w:val="22"/>
              <w:lang w:eastAsia="ja-JP" w:bidi="ar-SA"/>
            </w:rPr>
          </w:pPr>
          <w:hyperlink w:anchor="_Toc57725670" w:history="1">
            <w:r w:rsidRPr="003F69D5">
              <w:rPr>
                <w:rStyle w:val="Hyperlink"/>
                <w:rFonts w:cstheme="minorHAnsi"/>
                <w:noProof/>
              </w:rPr>
              <w:t>Testing the new plugins</w:t>
            </w:r>
            <w:r>
              <w:rPr>
                <w:noProof/>
                <w:webHidden/>
              </w:rPr>
              <w:tab/>
            </w:r>
            <w:r>
              <w:rPr>
                <w:noProof/>
                <w:webHidden/>
              </w:rPr>
              <w:fldChar w:fldCharType="begin"/>
            </w:r>
            <w:r>
              <w:rPr>
                <w:noProof/>
                <w:webHidden/>
              </w:rPr>
              <w:instrText xml:space="preserve"> PAGEREF _Toc57725670 \h </w:instrText>
            </w:r>
            <w:r>
              <w:rPr>
                <w:noProof/>
                <w:webHidden/>
              </w:rPr>
            </w:r>
            <w:r>
              <w:rPr>
                <w:noProof/>
                <w:webHidden/>
              </w:rPr>
              <w:fldChar w:fldCharType="separate"/>
            </w:r>
            <w:r>
              <w:rPr>
                <w:noProof/>
                <w:webHidden/>
              </w:rPr>
              <w:t>18</w:t>
            </w:r>
            <w:r>
              <w:rPr>
                <w:noProof/>
                <w:webHidden/>
              </w:rPr>
              <w:fldChar w:fldCharType="end"/>
            </w:r>
          </w:hyperlink>
        </w:p>
        <w:p w14:paraId="6987DB74" w14:textId="75D57451"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71" w:history="1">
            <w:r w:rsidRPr="003F69D5">
              <w:rPr>
                <w:rStyle w:val="Hyperlink"/>
                <w:rFonts w:cstheme="minorHAnsi"/>
                <w:noProof/>
              </w:rPr>
              <w:t>Testing in the sample application</w:t>
            </w:r>
            <w:r>
              <w:rPr>
                <w:noProof/>
                <w:webHidden/>
              </w:rPr>
              <w:tab/>
            </w:r>
            <w:r>
              <w:rPr>
                <w:noProof/>
                <w:webHidden/>
              </w:rPr>
              <w:fldChar w:fldCharType="begin"/>
            </w:r>
            <w:r>
              <w:rPr>
                <w:noProof/>
                <w:webHidden/>
              </w:rPr>
              <w:instrText xml:space="preserve"> PAGEREF _Toc57725671 \h </w:instrText>
            </w:r>
            <w:r>
              <w:rPr>
                <w:noProof/>
                <w:webHidden/>
              </w:rPr>
            </w:r>
            <w:r>
              <w:rPr>
                <w:noProof/>
                <w:webHidden/>
              </w:rPr>
              <w:fldChar w:fldCharType="separate"/>
            </w:r>
            <w:r>
              <w:rPr>
                <w:noProof/>
                <w:webHidden/>
              </w:rPr>
              <w:t>18</w:t>
            </w:r>
            <w:r>
              <w:rPr>
                <w:noProof/>
                <w:webHidden/>
              </w:rPr>
              <w:fldChar w:fldCharType="end"/>
            </w:r>
          </w:hyperlink>
        </w:p>
        <w:p w14:paraId="1BFAD4F3" w14:textId="1D5EC7EB"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72" w:history="1">
            <w:r w:rsidRPr="003F69D5">
              <w:rPr>
                <w:rStyle w:val="Hyperlink"/>
                <w:rFonts w:cstheme="minorHAnsi"/>
                <w:noProof/>
              </w:rPr>
              <w:t>Testing in memoQ client</w:t>
            </w:r>
            <w:r>
              <w:rPr>
                <w:noProof/>
                <w:webHidden/>
              </w:rPr>
              <w:tab/>
            </w:r>
            <w:r>
              <w:rPr>
                <w:noProof/>
                <w:webHidden/>
              </w:rPr>
              <w:fldChar w:fldCharType="begin"/>
            </w:r>
            <w:r>
              <w:rPr>
                <w:noProof/>
                <w:webHidden/>
              </w:rPr>
              <w:instrText xml:space="preserve"> PAGEREF _Toc57725672 \h </w:instrText>
            </w:r>
            <w:r>
              <w:rPr>
                <w:noProof/>
                <w:webHidden/>
              </w:rPr>
            </w:r>
            <w:r>
              <w:rPr>
                <w:noProof/>
                <w:webHidden/>
              </w:rPr>
              <w:fldChar w:fldCharType="separate"/>
            </w:r>
            <w:r>
              <w:rPr>
                <w:noProof/>
                <w:webHidden/>
              </w:rPr>
              <w:t>19</w:t>
            </w:r>
            <w:r>
              <w:rPr>
                <w:noProof/>
                <w:webHidden/>
              </w:rPr>
              <w:fldChar w:fldCharType="end"/>
            </w:r>
          </w:hyperlink>
        </w:p>
        <w:p w14:paraId="00C81FA9" w14:textId="2BEF3662" w:rsidR="00974F9E" w:rsidRDefault="00974F9E">
          <w:pPr>
            <w:pStyle w:val="TOC2"/>
            <w:tabs>
              <w:tab w:val="right" w:leader="dot" w:pos="9074"/>
            </w:tabs>
            <w:rPr>
              <w:rFonts w:asciiTheme="minorHAnsi" w:eastAsiaTheme="minorEastAsia" w:hAnsiTheme="minorHAnsi" w:cstheme="minorBidi"/>
              <w:noProof/>
              <w:sz w:val="22"/>
              <w:szCs w:val="22"/>
              <w:lang w:eastAsia="ja-JP" w:bidi="ar-SA"/>
            </w:rPr>
          </w:pPr>
          <w:hyperlink w:anchor="_Toc57725673" w:history="1">
            <w:r w:rsidRPr="003F69D5">
              <w:rPr>
                <w:rStyle w:val="Hyperlink"/>
                <w:noProof/>
              </w:rPr>
              <w:t>Testing the new plugins in memoQ server</w:t>
            </w:r>
            <w:r>
              <w:rPr>
                <w:noProof/>
                <w:webHidden/>
              </w:rPr>
              <w:tab/>
            </w:r>
            <w:r>
              <w:rPr>
                <w:noProof/>
                <w:webHidden/>
              </w:rPr>
              <w:fldChar w:fldCharType="begin"/>
            </w:r>
            <w:r>
              <w:rPr>
                <w:noProof/>
                <w:webHidden/>
              </w:rPr>
              <w:instrText xml:space="preserve"> PAGEREF _Toc57725673 \h </w:instrText>
            </w:r>
            <w:r>
              <w:rPr>
                <w:noProof/>
                <w:webHidden/>
              </w:rPr>
            </w:r>
            <w:r>
              <w:rPr>
                <w:noProof/>
                <w:webHidden/>
              </w:rPr>
              <w:fldChar w:fldCharType="separate"/>
            </w:r>
            <w:r>
              <w:rPr>
                <w:noProof/>
                <w:webHidden/>
              </w:rPr>
              <w:t>19</w:t>
            </w:r>
            <w:r>
              <w:rPr>
                <w:noProof/>
                <w:webHidden/>
              </w:rPr>
              <w:fldChar w:fldCharType="end"/>
            </w:r>
          </w:hyperlink>
        </w:p>
        <w:p w14:paraId="18733E69" w14:textId="1500FD0C" w:rsidR="00974F9E" w:rsidRDefault="00974F9E">
          <w:pPr>
            <w:pStyle w:val="TOC1"/>
            <w:rPr>
              <w:rFonts w:asciiTheme="minorHAnsi" w:eastAsiaTheme="minorEastAsia" w:hAnsiTheme="minorHAnsi" w:cstheme="minorBidi"/>
              <w:noProof/>
              <w:sz w:val="22"/>
              <w:szCs w:val="22"/>
              <w:lang w:eastAsia="ja-JP" w:bidi="ar-SA"/>
            </w:rPr>
          </w:pPr>
          <w:hyperlink w:anchor="_Toc57725674" w:history="1">
            <w:r w:rsidRPr="003F69D5">
              <w:rPr>
                <w:rStyle w:val="Hyperlink"/>
                <w:rFonts w:cstheme="minorHAnsi"/>
                <w:noProof/>
              </w:rPr>
              <w:t>Plugin supported by memoQ Server</w:t>
            </w:r>
            <w:r>
              <w:rPr>
                <w:noProof/>
                <w:webHidden/>
              </w:rPr>
              <w:tab/>
            </w:r>
            <w:r>
              <w:rPr>
                <w:noProof/>
                <w:webHidden/>
              </w:rPr>
              <w:fldChar w:fldCharType="begin"/>
            </w:r>
            <w:r>
              <w:rPr>
                <w:noProof/>
                <w:webHidden/>
              </w:rPr>
              <w:instrText xml:space="preserve"> PAGEREF _Toc57725674 \h </w:instrText>
            </w:r>
            <w:r>
              <w:rPr>
                <w:noProof/>
                <w:webHidden/>
              </w:rPr>
            </w:r>
            <w:r>
              <w:rPr>
                <w:noProof/>
                <w:webHidden/>
              </w:rPr>
              <w:fldChar w:fldCharType="separate"/>
            </w:r>
            <w:r>
              <w:rPr>
                <w:noProof/>
                <w:webHidden/>
              </w:rPr>
              <w:t>19</w:t>
            </w:r>
            <w:r>
              <w:rPr>
                <w:noProof/>
                <w:webHidden/>
              </w:rPr>
              <w:fldChar w:fldCharType="end"/>
            </w:r>
          </w:hyperlink>
        </w:p>
        <w:p w14:paraId="182DF579" w14:textId="38874616" w:rsidR="00974F9E" w:rsidRDefault="00974F9E">
          <w:pPr>
            <w:pStyle w:val="TOC1"/>
            <w:rPr>
              <w:rFonts w:asciiTheme="minorHAnsi" w:eastAsiaTheme="minorEastAsia" w:hAnsiTheme="minorHAnsi" w:cstheme="minorBidi"/>
              <w:noProof/>
              <w:sz w:val="22"/>
              <w:szCs w:val="22"/>
              <w:lang w:eastAsia="ja-JP" w:bidi="ar-SA"/>
            </w:rPr>
          </w:pPr>
          <w:hyperlink w:anchor="_Toc57725675" w:history="1">
            <w:r w:rsidRPr="003F69D5">
              <w:rPr>
                <w:rStyle w:val="Hyperlink"/>
                <w:rFonts w:cstheme="minorHAnsi"/>
                <w:noProof/>
              </w:rPr>
              <w:t>Checklist to update a plugin for memoQ 8.2</w:t>
            </w:r>
            <w:r>
              <w:rPr>
                <w:noProof/>
                <w:webHidden/>
              </w:rPr>
              <w:tab/>
            </w:r>
            <w:r>
              <w:rPr>
                <w:noProof/>
                <w:webHidden/>
              </w:rPr>
              <w:fldChar w:fldCharType="begin"/>
            </w:r>
            <w:r>
              <w:rPr>
                <w:noProof/>
                <w:webHidden/>
              </w:rPr>
              <w:instrText xml:space="preserve"> PAGEREF _Toc57725675 \h </w:instrText>
            </w:r>
            <w:r>
              <w:rPr>
                <w:noProof/>
                <w:webHidden/>
              </w:rPr>
            </w:r>
            <w:r>
              <w:rPr>
                <w:noProof/>
                <w:webHidden/>
              </w:rPr>
              <w:fldChar w:fldCharType="separate"/>
            </w:r>
            <w:r>
              <w:rPr>
                <w:noProof/>
                <w:webHidden/>
              </w:rPr>
              <w:t>20</w:t>
            </w:r>
            <w:r>
              <w:rPr>
                <w:noProof/>
                <w:webHidden/>
              </w:rPr>
              <w:fldChar w:fldCharType="end"/>
            </w:r>
          </w:hyperlink>
        </w:p>
        <w:p w14:paraId="48928363" w14:textId="362EF232" w:rsidR="00F13E9E" w:rsidRPr="00B17AA5" w:rsidRDefault="00A52895">
          <w:r w:rsidRPr="00B17AA5">
            <w:rPr>
              <w:rFonts w:asciiTheme="minorHAnsi" w:hAnsiTheme="minorHAnsi" w:cstheme="minorHAnsi"/>
            </w:rPr>
            <w:fldChar w:fldCharType="end"/>
          </w:r>
        </w:p>
      </w:sdtContent>
    </w:sdt>
    <w:p w14:paraId="37C737AB" w14:textId="77777777" w:rsidR="00C47E46" w:rsidRPr="00B17AA5" w:rsidRDefault="00C47E46" w:rsidP="002D5C19"/>
    <w:p w14:paraId="70AF78A1" w14:textId="77777777" w:rsidR="00C47E46" w:rsidRPr="00B17AA5" w:rsidRDefault="00C47E46" w:rsidP="002D5C19">
      <w:pPr>
        <w:pStyle w:val="Heading1"/>
        <w:rPr>
          <w:rFonts w:asciiTheme="minorHAnsi" w:hAnsiTheme="minorHAnsi" w:cstheme="minorHAnsi"/>
          <w:i w:val="0"/>
        </w:rPr>
      </w:pPr>
      <w:r w:rsidRPr="00B17AA5">
        <w:br w:type="page"/>
      </w:r>
      <w:bookmarkStart w:id="16" w:name="_Toc250556317"/>
      <w:bookmarkStart w:id="17" w:name="_Toc43977796"/>
      <w:bookmarkStart w:id="18" w:name="_Toc57725641"/>
      <w:r w:rsidRPr="00B17AA5">
        <w:rPr>
          <w:rFonts w:asciiTheme="minorHAnsi" w:hAnsiTheme="minorHAnsi" w:cstheme="minorHAnsi"/>
          <w:i w:val="0"/>
        </w:rPr>
        <w:lastRenderedPageBreak/>
        <w:t>Versions</w:t>
      </w:r>
      <w:bookmarkEnd w:id="16"/>
      <w:bookmarkEnd w:id="17"/>
      <w:bookmarkEnd w:id="18"/>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B17AA5" w14:paraId="5DC3035D" w14:textId="77777777" w:rsidTr="00974F9E">
        <w:trPr>
          <w:trHeight w:val="238"/>
        </w:trPr>
        <w:tc>
          <w:tcPr>
            <w:tcW w:w="1972" w:type="dxa"/>
          </w:tcPr>
          <w:p w14:paraId="16B3ACB4"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96" w:type="dxa"/>
          </w:tcPr>
          <w:p w14:paraId="05F544BE"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00460789" w:rsidRPr="00B17AA5">
              <w:rPr>
                <w:rFonts w:asciiTheme="minorHAnsi" w:hAnsiTheme="minorHAnsi" w:cstheme="minorHAnsi"/>
                <w:sz w:val="22"/>
                <w:szCs w:val="22"/>
              </w:rPr>
              <w:t>sion</w:t>
            </w:r>
          </w:p>
        </w:tc>
        <w:tc>
          <w:tcPr>
            <w:tcW w:w="646" w:type="dxa"/>
          </w:tcPr>
          <w:p w14:paraId="2D5AEE36"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20" w:type="dxa"/>
          </w:tcPr>
          <w:p w14:paraId="14716882"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00D15326" w:rsidRPr="00B17AA5" w14:paraId="05E0B4D6" w14:textId="77777777" w:rsidTr="00974F9E">
        <w:trPr>
          <w:trHeight w:val="220"/>
        </w:trPr>
        <w:tc>
          <w:tcPr>
            <w:tcW w:w="1972" w:type="dxa"/>
          </w:tcPr>
          <w:p w14:paraId="1D64F335" w14:textId="77777777" w:rsidR="00D15326" w:rsidRPr="00B17AA5" w:rsidRDefault="0005456C" w:rsidP="005952AD">
            <w:pPr>
              <w:rPr>
                <w:rFonts w:asciiTheme="minorHAnsi" w:hAnsiTheme="minorHAnsi" w:cstheme="minorHAnsi"/>
                <w:sz w:val="22"/>
                <w:szCs w:val="22"/>
              </w:rPr>
            </w:pPr>
            <w:r w:rsidRPr="00B17AA5">
              <w:rPr>
                <w:rFonts w:asciiTheme="minorHAnsi" w:hAnsiTheme="minorHAnsi" w:cstheme="minorHAnsi"/>
                <w:sz w:val="22"/>
                <w:szCs w:val="22"/>
              </w:rPr>
              <w:t>May</w:t>
            </w:r>
            <w:r w:rsidR="00460789" w:rsidRPr="00B17AA5">
              <w:rPr>
                <w:rFonts w:asciiTheme="minorHAnsi" w:hAnsiTheme="minorHAnsi" w:cstheme="minorHAnsi"/>
                <w:sz w:val="22"/>
                <w:szCs w:val="22"/>
              </w:rPr>
              <w:t xml:space="preserve"> </w:t>
            </w:r>
            <w:r w:rsidR="0036221A" w:rsidRPr="00B17AA5">
              <w:rPr>
                <w:rFonts w:asciiTheme="minorHAnsi" w:hAnsiTheme="minorHAnsi" w:cstheme="minorHAnsi"/>
                <w:sz w:val="22"/>
                <w:szCs w:val="22"/>
              </w:rPr>
              <w:t>11</w:t>
            </w:r>
            <w:r w:rsidR="00ED43BC" w:rsidRPr="00B17AA5">
              <w:rPr>
                <w:rFonts w:asciiTheme="minorHAnsi" w:hAnsiTheme="minorHAnsi" w:cstheme="minorHAnsi"/>
                <w:sz w:val="22"/>
                <w:szCs w:val="22"/>
              </w:rPr>
              <w:t>, 2013</w:t>
            </w:r>
          </w:p>
        </w:tc>
        <w:tc>
          <w:tcPr>
            <w:tcW w:w="896" w:type="dxa"/>
          </w:tcPr>
          <w:p w14:paraId="44D30BB9" w14:textId="77777777" w:rsidR="00D15326" w:rsidRPr="00B17AA5" w:rsidRDefault="00460789" w:rsidP="00B81BC1">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6F759F61" w14:textId="77777777" w:rsidR="00D15326" w:rsidRPr="00B17AA5" w:rsidRDefault="0005456C" w:rsidP="00B81BC1">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14:paraId="0E705104" w14:textId="77777777" w:rsidR="00D15326" w:rsidRPr="00B17AA5" w:rsidRDefault="00581C66" w:rsidP="0014134C">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00816B4D" w:rsidRPr="00B17AA5" w14:paraId="698D18B3" w14:textId="77777777" w:rsidTr="00974F9E">
        <w:trPr>
          <w:trHeight w:val="220"/>
        </w:trPr>
        <w:tc>
          <w:tcPr>
            <w:tcW w:w="1972" w:type="dxa"/>
          </w:tcPr>
          <w:p w14:paraId="188639EE" w14:textId="77777777" w:rsidR="00816B4D" w:rsidRPr="00B17AA5" w:rsidRDefault="00816B4D" w:rsidP="00816B4D">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96" w:type="dxa"/>
          </w:tcPr>
          <w:p w14:paraId="70691E2C"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0BB77F77"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BZ</w:t>
            </w:r>
          </w:p>
        </w:tc>
        <w:tc>
          <w:tcPr>
            <w:tcW w:w="5720" w:type="dxa"/>
          </w:tcPr>
          <w:p w14:paraId="19A1A6EA"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00E93E48" w:rsidRPr="00B17AA5">
              <w:rPr>
                <w:rFonts w:asciiTheme="minorHAnsi" w:hAnsiTheme="minorHAnsi" w:cstheme="minorHAnsi"/>
                <w:sz w:val="22"/>
                <w:szCs w:val="22"/>
              </w:rPr>
              <w:t>a few fixes</w:t>
            </w:r>
          </w:p>
        </w:tc>
      </w:tr>
      <w:tr w:rsidR="00EF0257" w:rsidRPr="00B17AA5" w14:paraId="33F8D30A" w14:textId="77777777" w:rsidTr="00974F9E">
        <w:trPr>
          <w:trHeight w:val="220"/>
        </w:trPr>
        <w:tc>
          <w:tcPr>
            <w:tcW w:w="1972" w:type="dxa"/>
          </w:tcPr>
          <w:p w14:paraId="64F985FC"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96" w:type="dxa"/>
          </w:tcPr>
          <w:p w14:paraId="5395F128"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1.0</w:t>
            </w:r>
          </w:p>
        </w:tc>
        <w:tc>
          <w:tcPr>
            <w:tcW w:w="646" w:type="dxa"/>
          </w:tcPr>
          <w:p w14:paraId="3A5178DA"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NG</w:t>
            </w:r>
          </w:p>
        </w:tc>
        <w:tc>
          <w:tcPr>
            <w:tcW w:w="5720" w:type="dxa"/>
          </w:tcPr>
          <w:p w14:paraId="62961D8F"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005852A1" w:rsidRPr="00B17AA5" w14:paraId="519AB8F7" w14:textId="77777777" w:rsidTr="00974F9E">
        <w:trPr>
          <w:trHeight w:val="220"/>
        </w:trPr>
        <w:tc>
          <w:tcPr>
            <w:tcW w:w="1972" w:type="dxa"/>
          </w:tcPr>
          <w:p w14:paraId="6BC4E32C" w14:textId="77777777" w:rsidR="005852A1" w:rsidRPr="00B17AA5" w:rsidRDefault="00EF0257" w:rsidP="00EF0257">
            <w:pPr>
              <w:rPr>
                <w:rFonts w:asciiTheme="minorHAnsi" w:hAnsiTheme="minorHAnsi" w:cstheme="minorHAnsi"/>
                <w:sz w:val="22"/>
                <w:szCs w:val="22"/>
              </w:rPr>
            </w:pPr>
            <w:r w:rsidRPr="00B17AA5">
              <w:rPr>
                <w:rFonts w:asciiTheme="minorHAnsi" w:hAnsiTheme="minorHAnsi" w:cstheme="minorHAnsi"/>
                <w:sz w:val="22"/>
                <w:szCs w:val="22"/>
              </w:rPr>
              <w:t>July</w:t>
            </w:r>
            <w:r w:rsidR="005852A1" w:rsidRPr="00B17AA5">
              <w:rPr>
                <w:rFonts w:asciiTheme="minorHAnsi" w:hAnsiTheme="minorHAnsi" w:cstheme="minorHAnsi"/>
                <w:sz w:val="22"/>
                <w:szCs w:val="22"/>
              </w:rPr>
              <w:t xml:space="preserve"> </w:t>
            </w:r>
            <w:r w:rsidRPr="00B17AA5">
              <w:rPr>
                <w:rFonts w:asciiTheme="minorHAnsi" w:hAnsiTheme="minorHAnsi" w:cstheme="minorHAnsi"/>
                <w:sz w:val="22"/>
                <w:szCs w:val="22"/>
              </w:rPr>
              <w:t>0</w:t>
            </w:r>
            <w:r w:rsidR="005852A1" w:rsidRPr="00B17AA5">
              <w:rPr>
                <w:rFonts w:asciiTheme="minorHAnsi" w:hAnsiTheme="minorHAnsi" w:cstheme="minorHAnsi"/>
                <w:sz w:val="22"/>
                <w:szCs w:val="22"/>
              </w:rPr>
              <w:t>, 2013</w:t>
            </w:r>
          </w:p>
        </w:tc>
        <w:tc>
          <w:tcPr>
            <w:tcW w:w="896" w:type="dxa"/>
          </w:tcPr>
          <w:p w14:paraId="7B4C0631" w14:textId="77777777" w:rsidR="005852A1" w:rsidRPr="00B17AA5" w:rsidRDefault="005852A1" w:rsidP="00EF0257">
            <w:pPr>
              <w:rPr>
                <w:rFonts w:asciiTheme="minorHAnsi" w:hAnsiTheme="minorHAnsi" w:cstheme="minorHAnsi"/>
                <w:sz w:val="22"/>
                <w:szCs w:val="22"/>
              </w:rPr>
            </w:pPr>
            <w:r w:rsidRPr="00B17AA5">
              <w:rPr>
                <w:rFonts w:asciiTheme="minorHAnsi" w:hAnsiTheme="minorHAnsi" w:cstheme="minorHAnsi"/>
                <w:sz w:val="22"/>
                <w:szCs w:val="22"/>
              </w:rPr>
              <w:t>1.</w:t>
            </w:r>
            <w:r w:rsidR="00EF0257" w:rsidRPr="00B17AA5">
              <w:rPr>
                <w:rFonts w:asciiTheme="minorHAnsi" w:hAnsiTheme="minorHAnsi" w:cstheme="minorHAnsi"/>
                <w:sz w:val="22"/>
                <w:szCs w:val="22"/>
              </w:rPr>
              <w:t>01</w:t>
            </w:r>
          </w:p>
        </w:tc>
        <w:tc>
          <w:tcPr>
            <w:tcW w:w="646" w:type="dxa"/>
          </w:tcPr>
          <w:p w14:paraId="2E9685B4"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 xml:space="preserve">BZ, </w:t>
            </w:r>
            <w:proofErr w:type="spellStart"/>
            <w:r w:rsidRPr="00B17AA5">
              <w:rPr>
                <w:rFonts w:asciiTheme="minorHAnsi" w:hAnsiTheme="minorHAnsi" w:cstheme="minorHAnsi"/>
                <w:sz w:val="22"/>
                <w:szCs w:val="22"/>
              </w:rPr>
              <w:t>BÁ</w:t>
            </w:r>
            <w:proofErr w:type="spellEnd"/>
          </w:p>
        </w:tc>
        <w:tc>
          <w:tcPr>
            <w:tcW w:w="5720" w:type="dxa"/>
          </w:tcPr>
          <w:p w14:paraId="5F9426A0"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 xml:space="preserve">Dummy service and dummy plugin has been changed to use WCF instead of </w:t>
            </w:r>
            <w:proofErr w:type="spellStart"/>
            <w:r w:rsidRPr="00B17AA5">
              <w:rPr>
                <w:rFonts w:asciiTheme="minorHAnsi" w:hAnsiTheme="minorHAnsi" w:cstheme="minorHAnsi"/>
                <w:sz w:val="22"/>
                <w:szCs w:val="22"/>
              </w:rPr>
              <w:t>ASMX</w:t>
            </w:r>
            <w:proofErr w:type="spellEnd"/>
            <w:r w:rsidRPr="00B17AA5">
              <w:rPr>
                <w:rFonts w:asciiTheme="minorHAnsi" w:hAnsiTheme="minorHAnsi" w:cstheme="minorHAnsi"/>
                <w:sz w:val="22"/>
                <w:szCs w:val="22"/>
              </w:rPr>
              <w:t xml:space="preserve"> web service: this enables the SDK to be used from Express edition of Visual Studio</w:t>
            </w:r>
          </w:p>
        </w:tc>
      </w:tr>
      <w:tr w:rsidR="00A8373E" w:rsidRPr="00B17AA5" w14:paraId="17FC66D3" w14:textId="77777777" w:rsidTr="00974F9E">
        <w:trPr>
          <w:trHeight w:val="220"/>
        </w:trPr>
        <w:tc>
          <w:tcPr>
            <w:tcW w:w="1972" w:type="dxa"/>
          </w:tcPr>
          <w:p w14:paraId="37B6CAB3"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Sept</w:t>
            </w:r>
            <w:r w:rsidR="00A8373E" w:rsidRPr="00B17AA5">
              <w:rPr>
                <w:rFonts w:asciiTheme="minorHAnsi" w:hAnsiTheme="minorHAnsi" w:cstheme="minorHAnsi"/>
                <w:sz w:val="22"/>
                <w:szCs w:val="22"/>
              </w:rPr>
              <w:t xml:space="preserve"> </w:t>
            </w:r>
            <w:r w:rsidRPr="00B17AA5">
              <w:rPr>
                <w:rFonts w:asciiTheme="minorHAnsi" w:hAnsiTheme="minorHAnsi" w:cstheme="minorHAnsi"/>
                <w:sz w:val="22"/>
                <w:szCs w:val="22"/>
              </w:rPr>
              <w:t>14</w:t>
            </w:r>
            <w:r w:rsidR="00A8373E" w:rsidRPr="00B17AA5">
              <w:rPr>
                <w:rFonts w:asciiTheme="minorHAnsi" w:hAnsiTheme="minorHAnsi" w:cstheme="minorHAnsi"/>
                <w:sz w:val="22"/>
                <w:szCs w:val="22"/>
              </w:rPr>
              <w:t>, 2016</w:t>
            </w:r>
          </w:p>
        </w:tc>
        <w:tc>
          <w:tcPr>
            <w:tcW w:w="896" w:type="dxa"/>
          </w:tcPr>
          <w:p w14:paraId="7A8B0F3D"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2</w:t>
            </w:r>
          </w:p>
        </w:tc>
        <w:tc>
          <w:tcPr>
            <w:tcW w:w="646" w:type="dxa"/>
          </w:tcPr>
          <w:p w14:paraId="43D48BAC" w14:textId="77777777" w:rsidR="00A8373E" w:rsidRPr="00B17AA5" w:rsidRDefault="00F724B5" w:rsidP="006C3E31">
            <w:pPr>
              <w:rPr>
                <w:rFonts w:asciiTheme="minorHAnsi" w:hAnsiTheme="minorHAnsi" w:cstheme="minorHAnsi"/>
                <w:sz w:val="22"/>
                <w:szCs w:val="22"/>
              </w:rPr>
            </w:pPr>
            <w:proofErr w:type="spellStart"/>
            <w:r w:rsidRPr="00B17AA5">
              <w:rPr>
                <w:rFonts w:asciiTheme="minorHAnsi" w:hAnsiTheme="minorHAnsi" w:cstheme="minorHAnsi"/>
                <w:sz w:val="22"/>
                <w:szCs w:val="22"/>
              </w:rPr>
              <w:t>DÁ</w:t>
            </w:r>
            <w:proofErr w:type="spellEnd"/>
          </w:p>
        </w:tc>
        <w:tc>
          <w:tcPr>
            <w:tcW w:w="5720" w:type="dxa"/>
          </w:tcPr>
          <w:p w14:paraId="4BFF30B5" w14:textId="77777777" w:rsidR="00A8373E" w:rsidRPr="00B17AA5" w:rsidRDefault="00A8373E" w:rsidP="00A04C79">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r w:rsidR="00A04C79" w:rsidRPr="00B17AA5">
              <w:rPr>
                <w:rFonts w:asciiTheme="minorHAnsi" w:hAnsiTheme="minorHAnsi" w:cstheme="minorHAnsi"/>
                <w:sz w:val="22"/>
                <w:szCs w:val="22"/>
              </w:rPr>
              <w:t>memoQ</w:t>
            </w:r>
            <w:r w:rsidRPr="00B17AA5">
              <w:rPr>
                <w:rFonts w:asciiTheme="minorHAnsi" w:hAnsiTheme="minorHAnsi" w:cstheme="minorHAnsi"/>
                <w:sz w:val="22"/>
                <w:szCs w:val="22"/>
              </w:rPr>
              <w:t xml:space="preserve"> 8.0</w:t>
            </w:r>
          </w:p>
        </w:tc>
      </w:tr>
      <w:tr w:rsidR="00BA708B" w:rsidRPr="00B17AA5" w14:paraId="561DAB2F" w14:textId="77777777" w:rsidTr="00974F9E">
        <w:trPr>
          <w:trHeight w:val="220"/>
        </w:trPr>
        <w:tc>
          <w:tcPr>
            <w:tcW w:w="1972" w:type="dxa"/>
          </w:tcPr>
          <w:p w14:paraId="490162AD" w14:textId="77777777" w:rsidR="00BA708B" w:rsidRPr="00B17AA5" w:rsidRDefault="00F06A7F" w:rsidP="00F724B5">
            <w:pPr>
              <w:rPr>
                <w:rFonts w:asciiTheme="minorHAnsi" w:hAnsiTheme="minorHAnsi" w:cstheme="minorHAnsi"/>
                <w:sz w:val="22"/>
                <w:szCs w:val="22"/>
              </w:rPr>
            </w:pPr>
            <w:r w:rsidRPr="00B17AA5">
              <w:rPr>
                <w:rFonts w:asciiTheme="minorHAnsi" w:hAnsiTheme="minorHAnsi" w:cstheme="minorHAnsi"/>
                <w:sz w:val="22"/>
                <w:szCs w:val="22"/>
              </w:rPr>
              <w:t>Apr 10</w:t>
            </w:r>
            <w:r w:rsidR="00BA708B" w:rsidRPr="00B17AA5">
              <w:rPr>
                <w:rFonts w:asciiTheme="minorHAnsi" w:hAnsiTheme="minorHAnsi" w:cstheme="minorHAnsi"/>
                <w:sz w:val="22"/>
                <w:szCs w:val="22"/>
              </w:rPr>
              <w:t>, 2017</w:t>
            </w:r>
          </w:p>
        </w:tc>
        <w:tc>
          <w:tcPr>
            <w:tcW w:w="896" w:type="dxa"/>
          </w:tcPr>
          <w:p w14:paraId="55335F43" w14:textId="77777777" w:rsidR="00BA708B" w:rsidRPr="00B17AA5" w:rsidRDefault="00BA708B" w:rsidP="00F724B5">
            <w:pPr>
              <w:rPr>
                <w:rFonts w:asciiTheme="minorHAnsi" w:hAnsiTheme="minorHAnsi" w:cstheme="minorHAnsi"/>
                <w:sz w:val="22"/>
                <w:szCs w:val="22"/>
              </w:rPr>
            </w:pPr>
            <w:r w:rsidRPr="00B17AA5">
              <w:rPr>
                <w:rFonts w:asciiTheme="minorHAnsi" w:hAnsiTheme="minorHAnsi" w:cstheme="minorHAnsi"/>
                <w:sz w:val="22"/>
                <w:szCs w:val="22"/>
              </w:rPr>
              <w:t>2.1</w:t>
            </w:r>
          </w:p>
        </w:tc>
        <w:tc>
          <w:tcPr>
            <w:tcW w:w="646" w:type="dxa"/>
          </w:tcPr>
          <w:p w14:paraId="2EDA7411" w14:textId="77777777" w:rsidR="00BA708B" w:rsidRPr="00B17AA5" w:rsidRDefault="00BA708B" w:rsidP="006C3E31">
            <w:pPr>
              <w:rPr>
                <w:rFonts w:asciiTheme="minorHAnsi" w:hAnsiTheme="minorHAnsi" w:cstheme="minorHAnsi"/>
                <w:sz w:val="22"/>
                <w:szCs w:val="22"/>
              </w:rPr>
            </w:pPr>
            <w:proofErr w:type="spellStart"/>
            <w:r w:rsidRPr="00B17AA5">
              <w:rPr>
                <w:rFonts w:asciiTheme="minorHAnsi" w:hAnsiTheme="minorHAnsi" w:cstheme="minorHAnsi"/>
                <w:sz w:val="22"/>
                <w:szCs w:val="22"/>
              </w:rPr>
              <w:t>DÁ</w:t>
            </w:r>
            <w:proofErr w:type="spellEnd"/>
          </w:p>
        </w:tc>
        <w:tc>
          <w:tcPr>
            <w:tcW w:w="5720" w:type="dxa"/>
          </w:tcPr>
          <w:p w14:paraId="0DA38B24" w14:textId="77777777" w:rsidR="00BA708B" w:rsidRPr="00B17AA5" w:rsidRDefault="00BA708B" w:rsidP="00A04C79">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006D2926" w:rsidRPr="00B17AA5" w14:paraId="7B3A1074" w14:textId="77777777" w:rsidTr="00974F9E">
        <w:trPr>
          <w:trHeight w:val="220"/>
        </w:trPr>
        <w:tc>
          <w:tcPr>
            <w:tcW w:w="1972" w:type="dxa"/>
          </w:tcPr>
          <w:p w14:paraId="4B3D1260" w14:textId="77777777" w:rsidR="006D2926" w:rsidRPr="00B17AA5" w:rsidRDefault="006D2926" w:rsidP="001E5EA2">
            <w:pPr>
              <w:rPr>
                <w:rFonts w:asciiTheme="minorHAnsi" w:hAnsiTheme="minorHAnsi" w:cstheme="minorHAnsi"/>
                <w:sz w:val="22"/>
                <w:szCs w:val="22"/>
              </w:rPr>
            </w:pPr>
            <w:bookmarkStart w:id="19" w:name="_Toc250556318"/>
            <w:r w:rsidRPr="00B17AA5">
              <w:rPr>
                <w:rFonts w:asciiTheme="minorHAnsi" w:hAnsiTheme="minorHAnsi" w:cstheme="minorHAnsi"/>
                <w:sz w:val="22"/>
                <w:szCs w:val="22"/>
              </w:rPr>
              <w:t>July 1</w:t>
            </w:r>
            <w:r w:rsidR="001E5EA2" w:rsidRPr="00B17AA5">
              <w:rPr>
                <w:rFonts w:asciiTheme="minorHAnsi" w:hAnsiTheme="minorHAnsi" w:cstheme="minorHAnsi"/>
                <w:sz w:val="22"/>
                <w:szCs w:val="22"/>
              </w:rPr>
              <w:t>4</w:t>
            </w:r>
            <w:r w:rsidRPr="00B17AA5">
              <w:rPr>
                <w:rFonts w:asciiTheme="minorHAnsi" w:hAnsiTheme="minorHAnsi" w:cstheme="minorHAnsi"/>
                <w:sz w:val="22"/>
                <w:szCs w:val="22"/>
              </w:rPr>
              <w:t>, 2017</w:t>
            </w:r>
          </w:p>
        </w:tc>
        <w:tc>
          <w:tcPr>
            <w:tcW w:w="896" w:type="dxa"/>
          </w:tcPr>
          <w:p w14:paraId="00F6C0B9" w14:textId="77777777" w:rsidR="006D2926" w:rsidRPr="00B17AA5" w:rsidRDefault="00A303E3" w:rsidP="000739A8">
            <w:pPr>
              <w:rPr>
                <w:rFonts w:asciiTheme="minorHAnsi" w:hAnsiTheme="minorHAnsi" w:cstheme="minorHAnsi"/>
                <w:sz w:val="22"/>
                <w:szCs w:val="22"/>
              </w:rPr>
            </w:pPr>
            <w:r w:rsidRPr="00B17AA5">
              <w:rPr>
                <w:rFonts w:asciiTheme="minorHAnsi" w:hAnsiTheme="minorHAnsi" w:cstheme="minorHAnsi"/>
                <w:sz w:val="22"/>
                <w:szCs w:val="22"/>
              </w:rPr>
              <w:t>3</w:t>
            </w:r>
          </w:p>
        </w:tc>
        <w:tc>
          <w:tcPr>
            <w:tcW w:w="646" w:type="dxa"/>
          </w:tcPr>
          <w:p w14:paraId="154C3680"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JM</w:t>
            </w:r>
          </w:p>
        </w:tc>
        <w:tc>
          <w:tcPr>
            <w:tcW w:w="5720" w:type="dxa"/>
          </w:tcPr>
          <w:p w14:paraId="27D3964F"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Changes related to memoQ 8.2: plugin settings and base class changes</w:t>
            </w:r>
          </w:p>
        </w:tc>
      </w:tr>
      <w:tr w:rsidR="00A80B7F" w:rsidRPr="00B17AA5" w14:paraId="01A81857" w14:textId="77777777" w:rsidTr="00974F9E">
        <w:trPr>
          <w:trHeight w:val="220"/>
        </w:trPr>
        <w:tc>
          <w:tcPr>
            <w:tcW w:w="1972" w:type="dxa"/>
          </w:tcPr>
          <w:p w14:paraId="7D9619BA" w14:textId="77777777" w:rsidR="00A80B7F" w:rsidRPr="00B17AA5" w:rsidRDefault="00A80B7F" w:rsidP="001E5EA2">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96" w:type="dxa"/>
          </w:tcPr>
          <w:p w14:paraId="0265E63E"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3.1</w:t>
            </w:r>
          </w:p>
        </w:tc>
        <w:tc>
          <w:tcPr>
            <w:tcW w:w="646" w:type="dxa"/>
          </w:tcPr>
          <w:p w14:paraId="1A3E7AC5" w14:textId="77777777" w:rsidR="00A80B7F" w:rsidRPr="00B17AA5" w:rsidRDefault="00A80B7F" w:rsidP="000739A8">
            <w:pPr>
              <w:rPr>
                <w:rFonts w:asciiTheme="minorHAnsi" w:hAnsiTheme="minorHAnsi" w:cstheme="minorHAnsi"/>
                <w:sz w:val="22"/>
                <w:szCs w:val="22"/>
              </w:rPr>
            </w:pPr>
            <w:proofErr w:type="spellStart"/>
            <w:r w:rsidRPr="00B17AA5">
              <w:rPr>
                <w:rFonts w:asciiTheme="minorHAnsi" w:hAnsiTheme="minorHAnsi" w:cstheme="minorHAnsi"/>
                <w:sz w:val="22"/>
                <w:szCs w:val="22"/>
              </w:rPr>
              <w:t>GyK</w:t>
            </w:r>
            <w:proofErr w:type="spellEnd"/>
          </w:p>
        </w:tc>
        <w:tc>
          <w:tcPr>
            <w:tcW w:w="5720" w:type="dxa"/>
          </w:tcPr>
          <w:p w14:paraId="69F88B6B"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memoQ 9.0: </w:t>
            </w:r>
            <w:proofErr w:type="spellStart"/>
            <w:r w:rsidRPr="00B17AA5">
              <w:rPr>
                <w:rFonts w:asciiTheme="minorHAnsi" w:hAnsiTheme="minorHAnsi" w:cstheme="minorHAnsi"/>
                <w:sz w:val="22"/>
                <w:szCs w:val="22"/>
              </w:rPr>
              <w:t>ShowHelp</w:t>
            </w:r>
            <w:proofErr w:type="spellEnd"/>
          </w:p>
          <w:p w14:paraId="7F096D05" w14:textId="77777777" w:rsidR="004A33C7" w:rsidRPr="00B17AA5" w:rsidRDefault="004A33C7" w:rsidP="000739A8">
            <w:r w:rsidRPr="00B17AA5">
              <w:t>Update Localization (</w:t>
            </w:r>
            <w:proofErr w:type="spellStart"/>
            <w:r w:rsidRPr="00B17AA5">
              <w:rPr>
                <w:i/>
              </w:rPr>
              <w:t>GetResourceString</w:t>
            </w:r>
            <w:proofErr w:type="spellEnd"/>
            <w:r w:rsidRPr="00B17AA5">
              <w:t xml:space="preserve"> return value was incorrect)</w:t>
            </w:r>
          </w:p>
          <w:p w14:paraId="27A86143" w14:textId="77777777" w:rsidR="004A33C7" w:rsidRPr="00B17AA5" w:rsidRDefault="004A33C7" w:rsidP="000739A8">
            <w:pPr>
              <w:rPr>
                <w:rFonts w:asciiTheme="minorHAnsi" w:hAnsiTheme="minorHAnsi" w:cstheme="minorHAnsi"/>
                <w:sz w:val="22"/>
                <w:szCs w:val="22"/>
              </w:rPr>
            </w:pPr>
            <w:r w:rsidRPr="00B17AA5">
              <w:t xml:space="preserve">Overview: </w:t>
            </w:r>
            <w:proofErr w:type="spellStart"/>
            <w:r w:rsidRPr="00B17AA5">
              <w:t>DummyMTPlugin</w:t>
            </w:r>
            <w:proofErr w:type="spellEnd"/>
          </w:p>
        </w:tc>
      </w:tr>
      <w:tr w:rsidR="00B16583" w:rsidRPr="00B17AA5" w14:paraId="455699E0" w14:textId="77777777" w:rsidTr="00974F9E">
        <w:trPr>
          <w:trHeight w:val="220"/>
        </w:trPr>
        <w:tc>
          <w:tcPr>
            <w:tcW w:w="1972" w:type="dxa"/>
          </w:tcPr>
          <w:p w14:paraId="03D6E998" w14:textId="0A782314" w:rsidR="00B16583" w:rsidRPr="00B17AA5" w:rsidRDefault="00B16583" w:rsidP="001E5EA2">
            <w:pPr>
              <w:rPr>
                <w:rFonts w:asciiTheme="minorHAnsi" w:hAnsiTheme="minorHAnsi" w:cstheme="minorHAnsi"/>
                <w:sz w:val="22"/>
                <w:szCs w:val="22"/>
              </w:rPr>
            </w:pPr>
            <w:r>
              <w:rPr>
                <w:rFonts w:asciiTheme="minorHAnsi" w:hAnsiTheme="minorHAnsi" w:cstheme="minorHAnsi"/>
                <w:sz w:val="22"/>
                <w:szCs w:val="22"/>
              </w:rPr>
              <w:t>Apr 24, 2019</w:t>
            </w:r>
          </w:p>
        </w:tc>
        <w:tc>
          <w:tcPr>
            <w:tcW w:w="896" w:type="dxa"/>
          </w:tcPr>
          <w:p w14:paraId="66CC1F9E" w14:textId="00BA5459" w:rsidR="00B16583" w:rsidRPr="00B17AA5" w:rsidRDefault="00B16583" w:rsidP="000739A8">
            <w:pPr>
              <w:rPr>
                <w:rFonts w:asciiTheme="minorHAnsi" w:hAnsiTheme="minorHAnsi" w:cstheme="minorHAnsi"/>
                <w:sz w:val="22"/>
                <w:szCs w:val="22"/>
              </w:rPr>
            </w:pPr>
            <w:r>
              <w:rPr>
                <w:rFonts w:asciiTheme="minorHAnsi" w:hAnsiTheme="minorHAnsi" w:cstheme="minorHAnsi"/>
                <w:sz w:val="22"/>
                <w:szCs w:val="22"/>
              </w:rPr>
              <w:t>3.2</w:t>
            </w:r>
          </w:p>
        </w:tc>
        <w:tc>
          <w:tcPr>
            <w:tcW w:w="646" w:type="dxa"/>
          </w:tcPr>
          <w:p w14:paraId="3FE5E177" w14:textId="68BE7E42" w:rsidR="00B16583" w:rsidRPr="00B17AA5" w:rsidRDefault="00B16583" w:rsidP="000739A8">
            <w:pPr>
              <w:rPr>
                <w:rFonts w:asciiTheme="minorHAnsi" w:hAnsiTheme="minorHAnsi" w:cstheme="minorHAnsi"/>
                <w:sz w:val="22"/>
                <w:szCs w:val="22"/>
              </w:rPr>
            </w:pPr>
            <w:proofErr w:type="spellStart"/>
            <w:r>
              <w:rPr>
                <w:rFonts w:asciiTheme="minorHAnsi" w:hAnsiTheme="minorHAnsi" w:cstheme="minorHAnsi"/>
                <w:sz w:val="22"/>
                <w:szCs w:val="22"/>
              </w:rPr>
              <w:t>GyK</w:t>
            </w:r>
            <w:proofErr w:type="spellEnd"/>
          </w:p>
        </w:tc>
        <w:tc>
          <w:tcPr>
            <w:tcW w:w="5720" w:type="dxa"/>
          </w:tcPr>
          <w:p w14:paraId="3B2D19F3" w14:textId="77777777" w:rsidR="00B16583" w:rsidRDefault="00B16583" w:rsidP="000739A8">
            <w:pPr>
              <w:rPr>
                <w:rFonts w:asciiTheme="minorHAnsi" w:hAnsiTheme="minorHAnsi" w:cstheme="minorHAnsi"/>
                <w:sz w:val="22"/>
                <w:szCs w:val="22"/>
              </w:rPr>
            </w:pPr>
            <w:r>
              <w:rPr>
                <w:rFonts w:asciiTheme="minorHAnsi" w:hAnsiTheme="minorHAnsi" w:cstheme="minorHAnsi"/>
                <w:sz w:val="22"/>
                <w:szCs w:val="22"/>
              </w:rPr>
              <w:t>Supporting tags and formatting</w:t>
            </w:r>
          </w:p>
          <w:p w14:paraId="71076FBD" w14:textId="08BBE9DC" w:rsidR="00ED16B9" w:rsidRPr="00B17AA5" w:rsidRDefault="00ED16B9" w:rsidP="000739A8">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14:paraId="4B9FFD6E" w14:textId="77777777" w:rsidTr="00974F9E">
        <w:trPr>
          <w:trHeight w:val="220"/>
        </w:trPr>
        <w:tc>
          <w:tcPr>
            <w:tcW w:w="1972" w:type="dxa"/>
          </w:tcPr>
          <w:p w14:paraId="0F810BE5" w14:textId="6C3F3C5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Jun 06, 2019</w:t>
            </w:r>
          </w:p>
        </w:tc>
        <w:tc>
          <w:tcPr>
            <w:tcW w:w="896" w:type="dxa"/>
          </w:tcPr>
          <w:p w14:paraId="2AD4AC2C" w14:textId="183FA306"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3.3</w:t>
            </w:r>
          </w:p>
        </w:tc>
        <w:tc>
          <w:tcPr>
            <w:tcW w:w="646" w:type="dxa"/>
          </w:tcPr>
          <w:p w14:paraId="5AFCD147" w14:textId="0B002568" w:rsidR="0E14348C" w:rsidRDefault="0E14348C" w:rsidP="0E14348C">
            <w:pPr>
              <w:rPr>
                <w:rFonts w:asciiTheme="minorHAnsi" w:hAnsiTheme="minorHAnsi" w:cstheme="minorBidi"/>
                <w:sz w:val="22"/>
                <w:szCs w:val="22"/>
              </w:rPr>
            </w:pPr>
            <w:proofErr w:type="spellStart"/>
            <w:r w:rsidRPr="0E14348C">
              <w:rPr>
                <w:rFonts w:asciiTheme="minorHAnsi" w:hAnsiTheme="minorHAnsi" w:cstheme="minorBidi"/>
                <w:sz w:val="22"/>
                <w:szCs w:val="22"/>
              </w:rPr>
              <w:t>CsÁ</w:t>
            </w:r>
            <w:proofErr w:type="spellEnd"/>
          </w:p>
        </w:tc>
        <w:tc>
          <w:tcPr>
            <w:tcW w:w="5720" w:type="dxa"/>
          </w:tcPr>
          <w:p w14:paraId="2C24A241" w14:textId="785874C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 xml:space="preserve">Help button is required on the </w:t>
            </w:r>
            <w:proofErr w:type="spellStart"/>
            <w:r w:rsidRPr="0E14348C">
              <w:rPr>
                <w:rFonts w:asciiTheme="minorHAnsi" w:hAnsiTheme="minorHAnsi" w:cstheme="minorBidi"/>
                <w:sz w:val="22"/>
                <w:szCs w:val="22"/>
              </w:rPr>
              <w:t>OptionsForm</w:t>
            </w:r>
            <w:proofErr w:type="spellEnd"/>
            <w:r w:rsidRPr="0E14348C">
              <w:rPr>
                <w:rFonts w:asciiTheme="minorHAnsi" w:hAnsiTheme="minorHAnsi" w:cstheme="minorBidi"/>
                <w:sz w:val="22"/>
                <w:szCs w:val="22"/>
              </w:rPr>
              <w:t xml:space="preserve"> in case of public plugins</w:t>
            </w:r>
          </w:p>
        </w:tc>
      </w:tr>
      <w:tr w:rsidR="00C44DE9" w14:paraId="7CFB9265" w14:textId="77777777" w:rsidTr="00974F9E">
        <w:trPr>
          <w:trHeight w:val="220"/>
        </w:trPr>
        <w:tc>
          <w:tcPr>
            <w:tcW w:w="1972" w:type="dxa"/>
          </w:tcPr>
          <w:p w14:paraId="1C975E05" w14:textId="3DA151D5"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Dec 11, 2019</w:t>
            </w:r>
          </w:p>
        </w:tc>
        <w:tc>
          <w:tcPr>
            <w:tcW w:w="896" w:type="dxa"/>
          </w:tcPr>
          <w:p w14:paraId="75FEAB32" w14:textId="710597A1"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3.4</w:t>
            </w:r>
          </w:p>
        </w:tc>
        <w:tc>
          <w:tcPr>
            <w:tcW w:w="646" w:type="dxa"/>
          </w:tcPr>
          <w:p w14:paraId="45FAA502" w14:textId="5C98A3F4" w:rsidR="00C44DE9" w:rsidRPr="0E14348C" w:rsidRDefault="00C44DE9" w:rsidP="0E14348C">
            <w:pPr>
              <w:rPr>
                <w:rFonts w:asciiTheme="minorHAnsi" w:hAnsiTheme="minorHAnsi" w:cstheme="minorBidi"/>
                <w:sz w:val="22"/>
                <w:szCs w:val="22"/>
              </w:rPr>
            </w:pPr>
            <w:proofErr w:type="spellStart"/>
            <w:r>
              <w:rPr>
                <w:rFonts w:asciiTheme="minorHAnsi" w:hAnsiTheme="minorHAnsi" w:cstheme="minorBidi"/>
                <w:sz w:val="22"/>
                <w:szCs w:val="22"/>
              </w:rPr>
              <w:t>GyK</w:t>
            </w:r>
            <w:proofErr w:type="spellEnd"/>
          </w:p>
        </w:tc>
        <w:tc>
          <w:tcPr>
            <w:tcW w:w="5720" w:type="dxa"/>
          </w:tcPr>
          <w:p w14:paraId="3B9923B4" w14:textId="1008F717" w:rsidR="00C44DE9" w:rsidRPr="0E14348C" w:rsidRDefault="005B2737" w:rsidP="0E14348C">
            <w:pPr>
              <w:rPr>
                <w:rFonts w:asciiTheme="minorHAnsi" w:hAnsiTheme="minorHAnsi" w:cstheme="minorBidi"/>
                <w:sz w:val="22"/>
                <w:szCs w:val="22"/>
              </w:rPr>
            </w:pPr>
            <w:proofErr w:type="spellStart"/>
            <w:r w:rsidRPr="005B2737">
              <w:rPr>
                <w:rFonts w:asciiTheme="minorHAnsi" w:hAnsiTheme="minorHAnsi" w:cstheme="minorBidi"/>
                <w:i/>
                <w:sz w:val="22"/>
                <w:szCs w:val="22"/>
              </w:rPr>
              <w:t>DisplayIcon</w:t>
            </w:r>
            <w:proofErr w:type="spellEnd"/>
            <w:r>
              <w:rPr>
                <w:rFonts w:asciiTheme="minorHAnsi" w:hAnsiTheme="minorHAnsi" w:cstheme="minorBidi"/>
                <w:sz w:val="22"/>
                <w:szCs w:val="22"/>
              </w:rPr>
              <w:t xml:space="preserve">, </w:t>
            </w:r>
            <w:proofErr w:type="spellStart"/>
            <w:r w:rsidRPr="005B2737">
              <w:rPr>
                <w:rFonts w:asciiTheme="minorHAnsi" w:hAnsiTheme="minorHAnsi" w:cstheme="minorBidi"/>
                <w:i/>
                <w:sz w:val="22"/>
                <w:szCs w:val="22"/>
              </w:rPr>
              <w:t>SmallIcon</w:t>
            </w:r>
            <w:proofErr w:type="spellEnd"/>
            <w:r w:rsidR="00C44DE9">
              <w:rPr>
                <w:rFonts w:asciiTheme="minorHAnsi" w:hAnsiTheme="minorHAnsi" w:cstheme="minorBidi"/>
                <w:sz w:val="22"/>
                <w:szCs w:val="22"/>
              </w:rPr>
              <w:t xml:space="preserve"> size requirements</w:t>
            </w:r>
          </w:p>
        </w:tc>
      </w:tr>
      <w:tr w:rsidR="00F0649F" w14:paraId="54466185" w14:textId="77777777" w:rsidTr="00974F9E">
        <w:trPr>
          <w:trHeight w:val="220"/>
        </w:trPr>
        <w:tc>
          <w:tcPr>
            <w:tcW w:w="1972" w:type="dxa"/>
          </w:tcPr>
          <w:p w14:paraId="253A9D92" w14:textId="7F00522C" w:rsidR="00F0649F" w:rsidRDefault="00F0649F" w:rsidP="0E14348C">
            <w:pPr>
              <w:rPr>
                <w:rFonts w:asciiTheme="minorHAnsi" w:hAnsiTheme="minorHAnsi" w:cstheme="minorBidi"/>
                <w:sz w:val="22"/>
                <w:szCs w:val="22"/>
              </w:rPr>
            </w:pPr>
            <w:r>
              <w:rPr>
                <w:rFonts w:asciiTheme="minorHAnsi" w:hAnsiTheme="minorHAnsi" w:cstheme="minorBidi"/>
                <w:sz w:val="22"/>
                <w:szCs w:val="22"/>
              </w:rPr>
              <w:t>March 6, 2020</w:t>
            </w:r>
          </w:p>
        </w:tc>
        <w:tc>
          <w:tcPr>
            <w:tcW w:w="896" w:type="dxa"/>
          </w:tcPr>
          <w:p w14:paraId="54BBC1DB" w14:textId="3F34E8D5" w:rsidR="00F0649F" w:rsidRDefault="00F0649F" w:rsidP="0E14348C">
            <w:pPr>
              <w:rPr>
                <w:rFonts w:asciiTheme="minorHAnsi" w:hAnsiTheme="minorHAnsi" w:cstheme="minorBidi"/>
                <w:sz w:val="22"/>
                <w:szCs w:val="22"/>
              </w:rPr>
            </w:pPr>
            <w:r>
              <w:rPr>
                <w:rFonts w:asciiTheme="minorHAnsi" w:hAnsiTheme="minorHAnsi" w:cstheme="minorBidi"/>
                <w:sz w:val="22"/>
                <w:szCs w:val="22"/>
              </w:rPr>
              <w:t>3.5</w:t>
            </w:r>
          </w:p>
        </w:tc>
        <w:tc>
          <w:tcPr>
            <w:tcW w:w="646" w:type="dxa"/>
          </w:tcPr>
          <w:p w14:paraId="4208C3E7" w14:textId="5140BEFF" w:rsidR="00F0649F" w:rsidRDefault="00F0649F" w:rsidP="0E14348C">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65504A7C" w14:textId="00E8C655" w:rsidR="00F0649F" w:rsidRPr="005B2737" w:rsidRDefault="00F0649F" w:rsidP="0E14348C">
            <w:pPr>
              <w:rPr>
                <w:rFonts w:asciiTheme="minorHAnsi" w:hAnsiTheme="minorHAnsi" w:cstheme="minorBidi"/>
                <w:i/>
                <w:sz w:val="22"/>
                <w:szCs w:val="22"/>
              </w:rPr>
            </w:pPr>
            <w:r>
              <w:rPr>
                <w:rFonts w:asciiTheme="minorHAnsi" w:hAnsiTheme="minorHAnsi" w:cstheme="minorBidi"/>
                <w:i/>
                <w:sz w:val="22"/>
                <w:szCs w:val="22"/>
              </w:rPr>
              <w:t>Testing the new plugins in memoQ server</w:t>
            </w:r>
          </w:p>
        </w:tc>
      </w:tr>
      <w:tr w:rsidR="000D37C3" w14:paraId="35B85AFA" w14:textId="77777777" w:rsidTr="00974F9E">
        <w:trPr>
          <w:trHeight w:val="220"/>
        </w:trPr>
        <w:tc>
          <w:tcPr>
            <w:tcW w:w="1972" w:type="dxa"/>
          </w:tcPr>
          <w:p w14:paraId="0E107673" w14:textId="263F3FE1" w:rsidR="000D37C3" w:rsidRDefault="00390287" w:rsidP="0E14348C">
            <w:pPr>
              <w:rPr>
                <w:rFonts w:asciiTheme="minorHAnsi" w:hAnsiTheme="minorHAnsi" w:cstheme="minorBidi"/>
                <w:sz w:val="22"/>
                <w:szCs w:val="22"/>
              </w:rPr>
            </w:pPr>
            <w:r>
              <w:rPr>
                <w:rFonts w:asciiTheme="minorHAnsi" w:hAnsiTheme="minorHAnsi" w:cstheme="minorBidi"/>
                <w:sz w:val="22"/>
                <w:szCs w:val="22"/>
              </w:rPr>
              <w:t>Jun 12, 2020</w:t>
            </w:r>
          </w:p>
        </w:tc>
        <w:tc>
          <w:tcPr>
            <w:tcW w:w="896" w:type="dxa"/>
          </w:tcPr>
          <w:p w14:paraId="289CDAF7" w14:textId="7821D42F" w:rsidR="000D37C3" w:rsidRDefault="00390287" w:rsidP="0E14348C">
            <w:pPr>
              <w:rPr>
                <w:rFonts w:asciiTheme="minorHAnsi" w:hAnsiTheme="minorHAnsi" w:cstheme="minorBidi"/>
                <w:sz w:val="22"/>
                <w:szCs w:val="22"/>
              </w:rPr>
            </w:pPr>
            <w:r>
              <w:rPr>
                <w:rFonts w:asciiTheme="minorHAnsi" w:hAnsiTheme="minorHAnsi" w:cstheme="minorBidi"/>
                <w:sz w:val="22"/>
                <w:szCs w:val="22"/>
              </w:rPr>
              <w:t>4.0</w:t>
            </w:r>
          </w:p>
        </w:tc>
        <w:tc>
          <w:tcPr>
            <w:tcW w:w="646" w:type="dxa"/>
          </w:tcPr>
          <w:p w14:paraId="2489109F" w14:textId="74823FEE" w:rsidR="000D37C3" w:rsidRDefault="000D37C3" w:rsidP="0E14348C">
            <w:pPr>
              <w:rPr>
                <w:rFonts w:asciiTheme="minorHAnsi" w:hAnsiTheme="minorHAnsi" w:cstheme="minorBidi"/>
                <w:sz w:val="22"/>
                <w:szCs w:val="22"/>
              </w:rPr>
            </w:pPr>
            <w:r>
              <w:rPr>
                <w:rFonts w:asciiTheme="minorHAnsi" w:hAnsiTheme="minorHAnsi" w:cstheme="minorBidi"/>
                <w:sz w:val="22"/>
                <w:szCs w:val="22"/>
              </w:rPr>
              <w:t>PMA</w:t>
            </w:r>
          </w:p>
        </w:tc>
        <w:tc>
          <w:tcPr>
            <w:tcW w:w="5720" w:type="dxa"/>
          </w:tcPr>
          <w:p w14:paraId="394F63E7" w14:textId="5F00DDB6" w:rsidR="000D37C3" w:rsidRPr="00974F9E" w:rsidRDefault="00390287" w:rsidP="0E14348C">
            <w:pPr>
              <w:rPr>
                <w:rFonts w:asciiTheme="minorHAnsi" w:hAnsiTheme="minorHAnsi"/>
                <w:color w:val="000000"/>
                <w:sz w:val="22"/>
                <w:lang w:val="hu-HU"/>
              </w:rPr>
            </w:pPr>
            <w:r w:rsidRPr="00B17AA5">
              <w:rPr>
                <w:rFonts w:asciiTheme="minorHAnsi" w:hAnsiTheme="minorHAnsi" w:cstheme="minorHAnsi"/>
                <w:sz w:val="22"/>
                <w:szCs w:val="22"/>
              </w:rPr>
              <w:t xml:space="preserve">Changes related </w:t>
            </w:r>
            <w:r>
              <w:rPr>
                <w:rFonts w:asciiTheme="minorHAnsi" w:hAnsiTheme="minorHAnsi" w:cstheme="minorHAnsi"/>
                <w:sz w:val="22"/>
                <w:szCs w:val="22"/>
              </w:rPr>
              <w:t>with</w:t>
            </w:r>
            <w:r w:rsidRPr="00390287">
              <w:rPr>
                <w:rFonts w:asciiTheme="minorHAnsi" w:hAnsiTheme="minorHAnsi" w:cstheme="minorHAnsi"/>
                <w:color w:val="000000"/>
                <w:sz w:val="22"/>
                <w:szCs w:val="22"/>
                <w:lang w:val="hu-HU" w:eastAsia="en-US" w:bidi="ar-SA"/>
              </w:rPr>
              <w:t xml:space="preserve"> </w:t>
            </w:r>
            <w:proofErr w:type="spellStart"/>
            <w:r>
              <w:rPr>
                <w:rFonts w:asciiTheme="minorHAnsi" w:hAnsiTheme="minorHAnsi" w:cstheme="minorHAnsi"/>
                <w:color w:val="000000"/>
                <w:sz w:val="22"/>
                <w:szCs w:val="22"/>
                <w:lang w:val="hu-HU" w:eastAsia="en-US" w:bidi="ar-SA"/>
              </w:rPr>
              <w:t>s</w:t>
            </w:r>
            <w:r w:rsidRPr="00390287">
              <w:rPr>
                <w:rFonts w:asciiTheme="minorHAnsi" w:hAnsiTheme="minorHAnsi" w:cstheme="minorHAnsi"/>
                <w:color w:val="000000"/>
                <w:sz w:val="22"/>
                <w:szCs w:val="22"/>
                <w:lang w:val="hu-HU" w:eastAsia="en-US" w:bidi="ar-SA"/>
              </w:rPr>
              <w:t>egment</w:t>
            </w:r>
            <w:proofErr w:type="spellEnd"/>
            <w:r>
              <w:rPr>
                <w:rFonts w:asciiTheme="minorHAnsi" w:hAnsiTheme="minorHAnsi" w:cstheme="minorHAnsi"/>
                <w:color w:val="000000"/>
                <w:sz w:val="22"/>
                <w:szCs w:val="22"/>
                <w:lang w:val="hu-HU" w:eastAsia="en-US" w:bidi="ar-SA"/>
              </w:rPr>
              <w:t xml:space="preserve"> </w:t>
            </w:r>
            <w:proofErr w:type="spellStart"/>
            <w:r>
              <w:rPr>
                <w:rFonts w:asciiTheme="minorHAnsi" w:hAnsiTheme="minorHAnsi" w:cstheme="minorHAnsi"/>
                <w:color w:val="000000"/>
                <w:sz w:val="22"/>
                <w:szCs w:val="22"/>
                <w:lang w:val="hu-HU" w:eastAsia="en-US" w:bidi="ar-SA"/>
              </w:rPr>
              <w:t>to</w:t>
            </w:r>
            <w:proofErr w:type="spellEnd"/>
            <w:r>
              <w:rPr>
                <w:rFonts w:asciiTheme="minorHAnsi" w:hAnsiTheme="minorHAnsi" w:cstheme="minorHAnsi"/>
                <w:color w:val="000000"/>
                <w:sz w:val="22"/>
                <w:szCs w:val="22"/>
                <w:lang w:val="hu-HU" w:eastAsia="en-US" w:bidi="ar-SA"/>
              </w:rPr>
              <w:t xml:space="preserve"> </w:t>
            </w:r>
            <w:r w:rsidRPr="00390287">
              <w:rPr>
                <w:rFonts w:asciiTheme="minorHAnsi" w:hAnsiTheme="minorHAnsi" w:cstheme="minorHAnsi"/>
                <w:color w:val="000000"/>
                <w:sz w:val="22"/>
                <w:szCs w:val="22"/>
                <w:lang w:val="hu-HU" w:eastAsia="en-US" w:bidi="ar-SA"/>
              </w:rPr>
              <w:t>XML</w:t>
            </w:r>
            <w:r>
              <w:rPr>
                <w:rFonts w:asciiTheme="minorHAnsi" w:hAnsiTheme="minorHAnsi" w:cstheme="minorHAnsi"/>
                <w:color w:val="000000"/>
                <w:sz w:val="22"/>
                <w:szCs w:val="22"/>
                <w:lang w:val="hu-HU" w:eastAsia="en-US" w:bidi="ar-SA"/>
              </w:rPr>
              <w:t xml:space="preserve"> and HTML </w:t>
            </w:r>
            <w:proofErr w:type="spellStart"/>
            <w:r>
              <w:rPr>
                <w:rFonts w:asciiTheme="minorHAnsi" w:hAnsiTheme="minorHAnsi" w:cstheme="minorHAnsi"/>
                <w:color w:val="000000"/>
                <w:sz w:val="22"/>
                <w:szCs w:val="22"/>
                <w:lang w:val="hu-HU" w:eastAsia="en-US" w:bidi="ar-SA"/>
              </w:rPr>
              <w:t>c</w:t>
            </w:r>
            <w:r w:rsidRPr="00390287">
              <w:rPr>
                <w:rFonts w:asciiTheme="minorHAnsi" w:hAnsiTheme="minorHAnsi" w:cstheme="minorHAnsi"/>
                <w:color w:val="000000"/>
                <w:sz w:val="22"/>
                <w:szCs w:val="22"/>
                <w:lang w:val="hu-HU" w:eastAsia="en-US" w:bidi="ar-SA"/>
              </w:rPr>
              <w:t>onverter</w:t>
            </w:r>
            <w:r>
              <w:rPr>
                <w:rFonts w:asciiTheme="minorHAnsi" w:hAnsiTheme="minorHAnsi" w:cstheme="minorHAnsi"/>
                <w:color w:val="000000"/>
                <w:sz w:val="22"/>
                <w:szCs w:val="22"/>
                <w:lang w:val="hu-HU" w:eastAsia="en-US" w:bidi="ar-SA"/>
              </w:rPr>
              <w:t>s</w:t>
            </w:r>
            <w:proofErr w:type="spellEnd"/>
          </w:p>
        </w:tc>
      </w:tr>
      <w:tr w:rsidR="004B1735" w14:paraId="63098214" w14:textId="77777777" w:rsidTr="004B1735">
        <w:trPr>
          <w:trHeight w:val="220"/>
        </w:trPr>
        <w:tc>
          <w:tcPr>
            <w:tcW w:w="1972" w:type="dxa"/>
          </w:tcPr>
          <w:p w14:paraId="57E7E293" w14:textId="33F01682" w:rsidR="004B1735" w:rsidRDefault="004B1735" w:rsidP="004B1735">
            <w:pPr>
              <w:rPr>
                <w:rFonts w:asciiTheme="minorHAnsi" w:hAnsiTheme="minorHAnsi" w:cstheme="minorBidi"/>
                <w:sz w:val="22"/>
                <w:szCs w:val="22"/>
              </w:rPr>
            </w:pPr>
            <w:r>
              <w:rPr>
                <w:rFonts w:asciiTheme="minorHAnsi" w:hAnsiTheme="minorHAnsi" w:cstheme="minorBidi"/>
                <w:sz w:val="22"/>
                <w:szCs w:val="22"/>
              </w:rPr>
              <w:t>Jun 20, 2020</w:t>
            </w:r>
          </w:p>
        </w:tc>
        <w:tc>
          <w:tcPr>
            <w:tcW w:w="896" w:type="dxa"/>
          </w:tcPr>
          <w:p w14:paraId="75EC007C" w14:textId="2B2CB0BB" w:rsidR="004B1735" w:rsidRDefault="004B1735" w:rsidP="004B1735">
            <w:pPr>
              <w:rPr>
                <w:rFonts w:asciiTheme="minorHAnsi" w:hAnsiTheme="minorHAnsi" w:cstheme="minorBidi"/>
                <w:sz w:val="22"/>
                <w:szCs w:val="22"/>
              </w:rPr>
            </w:pPr>
            <w:r>
              <w:rPr>
                <w:rFonts w:asciiTheme="minorHAnsi" w:hAnsiTheme="minorHAnsi" w:cstheme="minorBidi"/>
                <w:sz w:val="22"/>
                <w:szCs w:val="22"/>
              </w:rPr>
              <w:t>4.1</w:t>
            </w:r>
          </w:p>
        </w:tc>
        <w:tc>
          <w:tcPr>
            <w:tcW w:w="646" w:type="dxa"/>
          </w:tcPr>
          <w:p w14:paraId="79DB8224" w14:textId="32B2F5CA" w:rsidR="004B1735" w:rsidRDefault="004B1735" w:rsidP="004B1735">
            <w:pPr>
              <w:rPr>
                <w:rFonts w:asciiTheme="minorHAnsi" w:hAnsiTheme="minorHAnsi" w:cstheme="minorBidi"/>
                <w:sz w:val="22"/>
                <w:szCs w:val="22"/>
              </w:rPr>
            </w:pPr>
            <w:r>
              <w:rPr>
                <w:rFonts w:asciiTheme="minorHAnsi" w:hAnsiTheme="minorHAnsi" w:cstheme="minorBidi"/>
                <w:sz w:val="22"/>
                <w:szCs w:val="22"/>
              </w:rPr>
              <w:t>RT</w:t>
            </w:r>
          </w:p>
        </w:tc>
        <w:tc>
          <w:tcPr>
            <w:tcW w:w="5720" w:type="dxa"/>
          </w:tcPr>
          <w:p w14:paraId="751C8AE6" w14:textId="5CAE26A2" w:rsidR="004B1735" w:rsidRPr="00B17AA5" w:rsidRDefault="004B1735" w:rsidP="004B1735">
            <w:pPr>
              <w:rPr>
                <w:rFonts w:asciiTheme="minorHAnsi" w:hAnsiTheme="minorHAnsi" w:cstheme="minorHAnsi"/>
                <w:sz w:val="22"/>
                <w:szCs w:val="22"/>
              </w:rPr>
            </w:pPr>
            <w:r>
              <w:rPr>
                <w:rFonts w:asciiTheme="minorHAnsi" w:hAnsiTheme="minorHAnsi" w:cstheme="minorHAnsi"/>
                <w:sz w:val="22"/>
                <w:szCs w:val="22"/>
              </w:rPr>
              <w:t xml:space="preserve">Adding </w:t>
            </w:r>
            <w:r w:rsidR="00663243">
              <w:rPr>
                <w:rFonts w:asciiTheme="minorHAnsi" w:hAnsiTheme="minorHAnsi" w:cstheme="minorHAnsi"/>
                <w:sz w:val="22"/>
                <w:szCs w:val="22"/>
              </w:rPr>
              <w:t>U</w:t>
            </w:r>
            <w:r w:rsidR="00490537">
              <w:rPr>
                <w:rFonts w:asciiTheme="minorHAnsi" w:hAnsiTheme="minorHAnsi" w:cstheme="minorHAnsi"/>
                <w:sz w:val="22"/>
                <w:szCs w:val="22"/>
              </w:rPr>
              <w:t>I</w:t>
            </w:r>
            <w:r>
              <w:rPr>
                <w:rFonts w:asciiTheme="minorHAnsi" w:hAnsiTheme="minorHAnsi" w:cstheme="minorHAnsi"/>
                <w:sz w:val="22"/>
                <w:szCs w:val="22"/>
              </w:rPr>
              <w:t xml:space="preserve"> Design Guidelines section</w:t>
            </w:r>
          </w:p>
        </w:tc>
      </w:tr>
    </w:tbl>
    <w:p w14:paraId="28BA82A5" w14:textId="77777777" w:rsidR="00664084" w:rsidRPr="00B17AA5" w:rsidRDefault="00D5017B" w:rsidP="00664084">
      <w:pPr>
        <w:pStyle w:val="Heading1"/>
        <w:rPr>
          <w:rFonts w:asciiTheme="minorHAnsi" w:hAnsiTheme="minorHAnsi" w:cstheme="minorHAnsi"/>
          <w:i w:val="0"/>
        </w:rPr>
      </w:pPr>
      <w:bookmarkStart w:id="20" w:name="_Toc43977797"/>
      <w:bookmarkStart w:id="21" w:name="_Toc57725642"/>
      <w:r w:rsidRPr="00B17AA5">
        <w:rPr>
          <w:rFonts w:asciiTheme="minorHAnsi" w:hAnsiTheme="minorHAnsi" w:cstheme="minorHAnsi"/>
          <w:i w:val="0"/>
        </w:rPr>
        <w:t>Overview</w:t>
      </w:r>
      <w:bookmarkEnd w:id="19"/>
      <w:bookmarkEnd w:id="20"/>
      <w:bookmarkEnd w:id="21"/>
    </w:p>
    <w:p w14:paraId="1632C0E6" w14:textId="77777777" w:rsidR="0057251F" w:rsidRPr="00B17AA5" w:rsidRDefault="005026BC" w:rsidP="007550B8">
      <w:pPr>
        <w:spacing w:before="200"/>
        <w:rPr>
          <w:rFonts w:asciiTheme="minorHAnsi" w:hAnsiTheme="minorHAnsi" w:cstheme="minorHAnsi"/>
          <w:b/>
          <w:sz w:val="22"/>
          <w:szCs w:val="22"/>
        </w:rPr>
      </w:pPr>
      <w:bookmarkStart w:id="22" w:name="_Toc212805028"/>
      <w:bookmarkStart w:id="23" w:name="_Toc212806973"/>
      <w:bookmarkStart w:id="24" w:name="_Toc212903591"/>
      <w:bookmarkStart w:id="25" w:name="_Toc224484473"/>
      <w:bookmarkStart w:id="26" w:name="_Toc250556319"/>
      <w:r w:rsidRPr="00B17AA5">
        <w:rPr>
          <w:rFonts w:asciiTheme="minorHAnsi" w:hAnsiTheme="minorHAnsi" w:cstheme="minorHAnsi"/>
          <w:sz w:val="22"/>
          <w:szCs w:val="22"/>
        </w:rPr>
        <w:t xml:space="preserve">memoQ </w:t>
      </w:r>
      <w:r w:rsidR="00243FA9" w:rsidRPr="00B17AA5">
        <w:rPr>
          <w:rFonts w:asciiTheme="minorHAnsi" w:hAnsiTheme="minorHAnsi" w:cstheme="minorHAnsi"/>
          <w:sz w:val="22"/>
          <w:szCs w:val="22"/>
        </w:rPr>
        <w:t>enables customers and 3rd party developers</w:t>
      </w:r>
      <w:r w:rsidR="0005456C" w:rsidRPr="00B17AA5">
        <w:rPr>
          <w:rFonts w:asciiTheme="minorHAnsi" w:hAnsiTheme="minorHAnsi" w:cstheme="minorHAnsi"/>
          <w:sz w:val="22"/>
          <w:szCs w:val="22"/>
        </w:rPr>
        <w:t xml:space="preserve"> to</w:t>
      </w:r>
      <w:r w:rsidR="005664C3"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create</w:t>
      </w:r>
      <w:r w:rsidR="0005456C" w:rsidRPr="00B17AA5">
        <w:rPr>
          <w:rFonts w:asciiTheme="minorHAnsi" w:hAnsiTheme="minorHAnsi" w:cstheme="minorHAnsi"/>
          <w:sz w:val="22"/>
          <w:szCs w:val="22"/>
        </w:rPr>
        <w:t xml:space="preserve"> machine translation plugins</w:t>
      </w:r>
      <w:r w:rsidR="00243FA9" w:rsidRPr="00B17AA5">
        <w:rPr>
          <w:rFonts w:asciiTheme="minorHAnsi" w:hAnsiTheme="minorHAnsi" w:cstheme="minorHAnsi"/>
          <w:sz w:val="22"/>
          <w:szCs w:val="22"/>
        </w:rPr>
        <w:t xml:space="preserve"> for </w:t>
      </w:r>
      <w:r w:rsidR="00243FA9" w:rsidRPr="00B17AA5">
        <w:rPr>
          <w:rFonts w:asciiTheme="minorHAnsi" w:hAnsiTheme="minorHAnsi" w:cstheme="minorHAnsi"/>
          <w:b/>
          <w:sz w:val="22"/>
          <w:szCs w:val="22"/>
        </w:rPr>
        <w:t>memoQ client</w:t>
      </w:r>
      <w:r w:rsidR="0005456C"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0005456C" w:rsidRPr="00B17AA5">
        <w:rPr>
          <w:rFonts w:asciiTheme="minorHAnsi" w:hAnsiTheme="minorHAnsi" w:cstheme="minorHAnsi"/>
          <w:sz w:val="22"/>
          <w:szCs w:val="22"/>
        </w:rPr>
        <w:t xml:space="preserve">describes the fundamentals of the machine translation </w:t>
      </w:r>
      <w:r w:rsidR="0005456C" w:rsidRPr="00B17AA5">
        <w:rPr>
          <w:rFonts w:asciiTheme="minorHAnsi" w:hAnsiTheme="minorHAnsi" w:cstheme="minorHAnsi"/>
          <w:noProof/>
          <w:sz w:val="22"/>
          <w:szCs w:val="22"/>
        </w:rPr>
        <w:t>framework</w:t>
      </w:r>
      <w:r w:rsidR="0005456C" w:rsidRPr="00B17AA5">
        <w:rPr>
          <w:rFonts w:asciiTheme="minorHAnsi" w:hAnsiTheme="minorHAnsi" w:cstheme="minorHAnsi"/>
          <w:sz w:val="22"/>
          <w:szCs w:val="22"/>
        </w:rPr>
        <w:t xml:space="preserve"> and </w:t>
      </w:r>
      <w:r w:rsidR="00B85074" w:rsidRPr="00B17AA5">
        <w:rPr>
          <w:rFonts w:asciiTheme="minorHAnsi" w:hAnsiTheme="minorHAnsi" w:cstheme="minorHAnsi"/>
          <w:sz w:val="22"/>
          <w:szCs w:val="22"/>
        </w:rPr>
        <w:t xml:space="preserve">provides a step-by-step </w:t>
      </w:r>
      <w:r w:rsidR="0005456C" w:rsidRPr="00B17AA5">
        <w:rPr>
          <w:rFonts w:asciiTheme="minorHAnsi" w:hAnsiTheme="minorHAnsi" w:cstheme="minorHAnsi"/>
          <w:sz w:val="22"/>
          <w:szCs w:val="22"/>
        </w:rPr>
        <w:t xml:space="preserve">guide </w:t>
      </w:r>
      <w:r w:rsidR="00B85074" w:rsidRPr="00B17AA5">
        <w:rPr>
          <w:rFonts w:asciiTheme="minorHAnsi" w:hAnsiTheme="minorHAnsi" w:cstheme="minorHAnsi"/>
          <w:sz w:val="22"/>
          <w:szCs w:val="22"/>
        </w:rPr>
        <w:t>for creating</w:t>
      </w:r>
      <w:r w:rsidR="0005456C" w:rsidRPr="00B17AA5">
        <w:rPr>
          <w:rFonts w:asciiTheme="minorHAnsi" w:hAnsiTheme="minorHAnsi" w:cstheme="minorHAnsi"/>
          <w:sz w:val="22"/>
          <w:szCs w:val="22"/>
        </w:rPr>
        <w:t xml:space="preserve"> a new plugin.</w:t>
      </w:r>
      <w:r w:rsidR="00B57B16" w:rsidRPr="00B17AA5">
        <w:rPr>
          <w:rFonts w:asciiTheme="minorHAnsi" w:hAnsiTheme="minorHAnsi" w:cstheme="minorHAnsi"/>
          <w:sz w:val="22"/>
          <w:szCs w:val="22"/>
        </w:rPr>
        <w:t xml:space="preserve"> </w:t>
      </w:r>
    </w:p>
    <w:p w14:paraId="341EE513" w14:textId="77777777" w:rsidR="006D2926" w:rsidRPr="00B17AA5" w:rsidRDefault="00A303E3" w:rsidP="00ED43BC">
      <w:pPr>
        <w:spacing w:before="200"/>
        <w:rPr>
          <w:rFonts w:asciiTheme="minorHAnsi" w:hAnsiTheme="minorHAnsi" w:cstheme="minorHAnsi"/>
          <w:sz w:val="22"/>
          <w:szCs w:val="22"/>
        </w:rPr>
      </w:pPr>
      <w:r w:rsidRPr="00B17AA5">
        <w:rPr>
          <w:rFonts w:asciiTheme="minorHAnsi" w:hAnsiTheme="minorHAnsi" w:cstheme="minorHAnsi"/>
          <w:sz w:val="22"/>
          <w:szCs w:val="22"/>
        </w:rPr>
        <w:t>The current documentation describes the MT SDK supported by memoQ from version 8.2. To develop plugins for previous versions of memoQ, please refer to the documentation of the appropriate version. Existing plugins</w:t>
      </w:r>
      <w:r w:rsidR="00955B12" w:rsidRPr="00B17AA5">
        <w:rPr>
          <w:rFonts w:asciiTheme="minorHAnsi" w:hAnsiTheme="minorHAnsi" w:cstheme="minorHAnsi"/>
          <w:sz w:val="22"/>
          <w:szCs w:val="22"/>
        </w:rPr>
        <w:t xml:space="preserve"> remain </w:t>
      </w:r>
      <w:r w:rsidR="006D2926" w:rsidRPr="00B17AA5">
        <w:rPr>
          <w:rFonts w:asciiTheme="minorHAnsi" w:hAnsiTheme="minorHAnsi" w:cstheme="minorHAnsi"/>
          <w:sz w:val="22"/>
          <w:szCs w:val="22"/>
        </w:rPr>
        <w:t>compatible</w:t>
      </w:r>
      <w:r w:rsidR="00955B12" w:rsidRPr="00B17AA5">
        <w:rPr>
          <w:rFonts w:asciiTheme="minorHAnsi" w:hAnsiTheme="minorHAnsi" w:cstheme="minorHAnsi"/>
          <w:sz w:val="22"/>
          <w:szCs w:val="22"/>
        </w:rPr>
        <w:t xml:space="preserve"> </w:t>
      </w:r>
      <w:r w:rsidR="006D2926" w:rsidRPr="00B17AA5">
        <w:rPr>
          <w:rFonts w:asciiTheme="minorHAnsi" w:hAnsiTheme="minorHAnsi" w:cstheme="minorHAnsi"/>
          <w:sz w:val="22"/>
          <w:szCs w:val="22"/>
        </w:rPr>
        <w:t>– however, those plugins</w:t>
      </w:r>
      <w:r w:rsidR="00955B12" w:rsidRPr="00B17AA5">
        <w:rPr>
          <w:rFonts w:asciiTheme="minorHAnsi" w:hAnsiTheme="minorHAnsi" w:cstheme="minorHAnsi"/>
          <w:sz w:val="22"/>
          <w:szCs w:val="22"/>
        </w:rPr>
        <w:t xml:space="preserve"> cannot be used on memoQ servers and they also</w:t>
      </w:r>
      <w:r w:rsidR="006D2926" w:rsidRPr="00B17AA5">
        <w:rPr>
          <w:rFonts w:asciiTheme="minorHAnsi" w:hAnsiTheme="minorHAnsi" w:cstheme="minorHAnsi"/>
          <w:sz w:val="22"/>
          <w:szCs w:val="22"/>
        </w:rPr>
        <w:t xml:space="preserve"> have </w:t>
      </w:r>
      <w:r w:rsidR="00A80820" w:rsidRPr="00B17AA5">
        <w:rPr>
          <w:rFonts w:asciiTheme="minorHAnsi" w:hAnsiTheme="minorHAnsi" w:cstheme="minorHAnsi"/>
          <w:sz w:val="22"/>
          <w:szCs w:val="22"/>
        </w:rPr>
        <w:t>limitations with regards to their usage in memoQ</w:t>
      </w:r>
      <w:r w:rsidR="006D2926" w:rsidRPr="00B17AA5">
        <w:rPr>
          <w:rFonts w:asciiTheme="minorHAnsi" w:hAnsiTheme="minorHAnsi" w:cstheme="minorHAnsi"/>
          <w:sz w:val="22"/>
          <w:szCs w:val="22"/>
        </w:rPr>
        <w:t>.</w:t>
      </w:r>
    </w:p>
    <w:p w14:paraId="2046DDDD" w14:textId="61DA2800" w:rsidR="005026BC" w:rsidRPr="00B17AA5" w:rsidRDefault="00B57B16" w:rsidP="00ED43BC">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00CC5548" w:rsidRPr="00B17AA5">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003F699E" w:rsidRPr="00B17AA5">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001B401D" w:rsidRPr="00B17AA5">
        <w:rPr>
          <w:rFonts w:asciiTheme="minorHAnsi" w:hAnsiTheme="minorHAnsi" w:cstheme="minorHAnsi"/>
          <w:b/>
          <w:sz w:val="22"/>
          <w:szCs w:val="22"/>
        </w:rPr>
        <w:t>4.</w:t>
      </w:r>
      <w:r w:rsidR="005D3795">
        <w:rPr>
          <w:rFonts w:asciiTheme="minorHAnsi" w:hAnsiTheme="minorHAnsi" w:cstheme="minorHAnsi"/>
          <w:b/>
          <w:sz w:val="22"/>
          <w:szCs w:val="22"/>
        </w:rPr>
        <w:t>7</w:t>
      </w:r>
      <w:r w:rsidR="00F724B5" w:rsidRPr="00B17AA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001B401D" w:rsidRPr="00B17AA5">
        <w:rPr>
          <w:rFonts w:asciiTheme="minorHAnsi" w:hAnsiTheme="minorHAnsi" w:cstheme="minorHAnsi"/>
          <w:sz w:val="22"/>
          <w:szCs w:val="22"/>
        </w:rPr>
        <w:t>.</w:t>
      </w:r>
    </w:p>
    <w:p w14:paraId="59BA1BD9" w14:textId="77777777" w:rsidR="007550B8" w:rsidRPr="00B17AA5" w:rsidRDefault="005C78B8" w:rsidP="007550B8">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00FD3A8D" w:rsidRPr="00B17AA5">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00A80820" w:rsidRPr="00B17AA5">
        <w:rPr>
          <w:rFonts w:asciiTheme="minorHAnsi" w:hAnsiTheme="minorHAnsi" w:cstheme="minorHAnsi"/>
          <w:sz w:val="22"/>
          <w:szCs w:val="22"/>
        </w:rPr>
        <w:t>5</w:t>
      </w:r>
      <w:r w:rsidR="00F724B5" w:rsidRPr="00B17AA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TableGrid"/>
        <w:tblW w:w="0" w:type="auto"/>
        <w:shd w:val="clear" w:color="auto" w:fill="D9D9D9" w:themeFill="background1" w:themeFillShade="D9"/>
        <w:tblLook w:val="04A0" w:firstRow="1" w:lastRow="0" w:firstColumn="1" w:lastColumn="0" w:noHBand="0" w:noVBand="1"/>
      </w:tblPr>
      <w:tblGrid>
        <w:gridCol w:w="9074"/>
      </w:tblGrid>
      <w:tr w:rsidR="007550B8" w:rsidRPr="00B17AA5" w14:paraId="342F866F" w14:textId="77777777" w:rsidTr="007550B8">
        <w:tc>
          <w:tcPr>
            <w:tcW w:w="9074" w:type="dxa"/>
            <w:shd w:val="clear" w:color="auto" w:fill="D9D9D9" w:themeFill="background1" w:themeFillShade="D9"/>
          </w:tcPr>
          <w:p w14:paraId="53CB2AA3" w14:textId="4E89132F" w:rsidR="007550B8" w:rsidRPr="00B17AA5" w:rsidRDefault="007550B8" w:rsidP="004C4148">
            <w:pPr>
              <w:spacing w:before="0"/>
              <w:rPr>
                <w:rFonts w:asciiTheme="minorHAnsi" w:hAnsiTheme="minorHAnsi" w:cstheme="minorHAnsi"/>
                <w:sz w:val="22"/>
                <w:szCs w:val="22"/>
              </w:rPr>
            </w:pPr>
            <w:r w:rsidRPr="00B17AA5">
              <w:rPr>
                <w:rFonts w:asciiTheme="minorHAnsi" w:hAnsiTheme="minorHAnsi" w:cstheme="minorHAnsi"/>
                <w:sz w:val="22"/>
                <w:szCs w:val="22"/>
              </w:rPr>
              <w:t xml:space="preserve">memoQ Ltd. developed a sample machine translation plugin, called </w:t>
            </w:r>
            <w:proofErr w:type="spellStart"/>
            <w:r w:rsidRPr="00B17AA5">
              <w:rPr>
                <w:rFonts w:asciiTheme="minorHAnsi" w:hAnsiTheme="minorHAnsi" w:cstheme="minorHAnsi"/>
                <w:sz w:val="22"/>
                <w:szCs w:val="22"/>
              </w:rPr>
              <w:t>DummyMTPlugin</w:t>
            </w:r>
            <w:proofErr w:type="spellEnd"/>
            <w:r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14:paraId="1E451449" w14:textId="77777777" w:rsidR="00B37829" w:rsidRPr="00B17AA5" w:rsidRDefault="00B57B16" w:rsidP="00B37829">
      <w:pPr>
        <w:pStyle w:val="Heading1"/>
        <w:rPr>
          <w:rFonts w:asciiTheme="minorHAnsi" w:hAnsiTheme="minorHAnsi" w:cstheme="minorHAnsi"/>
          <w:i w:val="0"/>
        </w:rPr>
      </w:pPr>
      <w:bookmarkStart w:id="27" w:name="_Toc43977798"/>
      <w:bookmarkStart w:id="28" w:name="_Toc57725643"/>
      <w:r w:rsidRPr="00B17AA5">
        <w:rPr>
          <w:rFonts w:asciiTheme="minorHAnsi" w:hAnsiTheme="minorHAnsi" w:cstheme="minorHAnsi"/>
          <w:i w:val="0"/>
        </w:rPr>
        <w:lastRenderedPageBreak/>
        <w:t xml:space="preserve">The workflow for creating </w:t>
      </w:r>
      <w:r w:rsidR="00B37829" w:rsidRPr="00B17AA5">
        <w:rPr>
          <w:rFonts w:asciiTheme="minorHAnsi" w:hAnsiTheme="minorHAnsi" w:cstheme="minorHAnsi"/>
          <w:i w:val="0"/>
        </w:rPr>
        <w:t xml:space="preserve">and distributing </w:t>
      </w:r>
      <w:r w:rsidRPr="00B17AA5">
        <w:rPr>
          <w:rFonts w:asciiTheme="minorHAnsi" w:hAnsiTheme="minorHAnsi" w:cstheme="minorHAnsi"/>
          <w:i w:val="0"/>
        </w:rPr>
        <w:t>a plug</w:t>
      </w:r>
      <w:r w:rsidR="00B37829" w:rsidRPr="00B17AA5">
        <w:rPr>
          <w:rFonts w:asciiTheme="minorHAnsi" w:hAnsiTheme="minorHAnsi" w:cstheme="minorHAnsi"/>
          <w:i w:val="0"/>
        </w:rPr>
        <w:t>in</w:t>
      </w:r>
      <w:bookmarkEnd w:id="27"/>
      <w:bookmarkEnd w:id="28"/>
    </w:p>
    <w:bookmarkEnd w:id="22"/>
    <w:bookmarkEnd w:id="23"/>
    <w:bookmarkEnd w:id="24"/>
    <w:bookmarkEnd w:id="25"/>
    <w:bookmarkEnd w:id="26"/>
    <w:p w14:paraId="5B2804B1" w14:textId="77777777" w:rsidR="0092517C" w:rsidRPr="00B17AA5" w:rsidRDefault="0092517C">
      <w:pPr>
        <w:spacing w:before="0"/>
        <w:jc w:val="left"/>
        <w:rPr>
          <w:rFonts w:asciiTheme="minorHAnsi" w:hAnsiTheme="minorHAnsi" w:cstheme="minorHAnsi"/>
          <w:sz w:val="22"/>
          <w:szCs w:val="22"/>
        </w:rPr>
      </w:pPr>
      <w:r w:rsidRPr="00B17AA5">
        <w:rPr>
          <w:rFonts w:asciiTheme="minorHAnsi" w:hAnsiTheme="minorHAnsi" w:cstheme="minorHAnsi"/>
          <w:sz w:val="22"/>
          <w:szCs w:val="22"/>
        </w:rPr>
        <w:t xml:space="preserve">Assuming </w:t>
      </w:r>
      <w:proofErr w:type="spellStart"/>
      <w:r w:rsidRPr="00B17AA5">
        <w:rPr>
          <w:rFonts w:asciiTheme="minorHAnsi" w:hAnsiTheme="minorHAnsi" w:cstheme="minorHAnsi"/>
          <w:sz w:val="22"/>
          <w:szCs w:val="22"/>
        </w:rPr>
        <w:t>Compan</w:t>
      </w:r>
      <w:r w:rsidR="00341B9D" w:rsidRPr="00B17AA5">
        <w:rPr>
          <w:rFonts w:asciiTheme="minorHAnsi" w:hAnsiTheme="minorHAnsi" w:cstheme="minorHAnsi"/>
          <w:sz w:val="22"/>
          <w:szCs w:val="22"/>
        </w:rPr>
        <w:t>yA</w:t>
      </w:r>
      <w:proofErr w:type="spellEnd"/>
      <w:r w:rsidR="00341B9D" w:rsidRPr="00B17AA5">
        <w:rPr>
          <w:rFonts w:asciiTheme="minorHAnsi" w:hAnsiTheme="minorHAnsi" w:cstheme="minorHAnsi"/>
          <w:sz w:val="22"/>
          <w:szCs w:val="22"/>
        </w:rPr>
        <w:t xml:space="preserve"> wants to create a new MT plu</w:t>
      </w:r>
      <w:r w:rsidRPr="00B17AA5">
        <w:rPr>
          <w:rFonts w:asciiTheme="minorHAnsi" w:hAnsiTheme="minorHAnsi" w:cstheme="minorHAnsi"/>
          <w:sz w:val="22"/>
          <w:szCs w:val="22"/>
        </w:rPr>
        <w:t>gin, the steps for the recommended workflow are the following:</w:t>
      </w:r>
    </w:p>
    <w:p w14:paraId="2948E1C7" w14:textId="77777777" w:rsidR="00F00833" w:rsidRPr="00B17AA5" w:rsidRDefault="002762BF"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w:t>
      </w:r>
      <w:r w:rsidR="007C3E2E" w:rsidRPr="00B17AA5">
        <w:rPr>
          <w:rFonts w:asciiTheme="minorHAnsi" w:hAnsiTheme="minorHAnsi" w:cstheme="minorHAnsi"/>
          <w:sz w:val="22"/>
          <w:szCs w:val="22"/>
        </w:rPr>
        <w:t>develops</w:t>
      </w:r>
      <w:r w:rsidR="00F00833" w:rsidRPr="00B17AA5">
        <w:rPr>
          <w:rFonts w:asciiTheme="minorHAnsi" w:hAnsiTheme="minorHAnsi" w:cstheme="minorHAnsi"/>
          <w:sz w:val="22"/>
          <w:szCs w:val="22"/>
        </w:rPr>
        <w:t xml:space="preserve"> a new MT plugin u</w:t>
      </w:r>
      <w:r w:rsidR="00D00965" w:rsidRPr="00B17AA5">
        <w:rPr>
          <w:rFonts w:asciiTheme="minorHAnsi" w:hAnsiTheme="minorHAnsi" w:cstheme="minorHAnsi"/>
          <w:sz w:val="22"/>
          <w:szCs w:val="22"/>
        </w:rPr>
        <w:t>sing the MT SDK using C# language</w:t>
      </w:r>
      <w:r w:rsidR="005F5271" w:rsidRPr="00B17AA5">
        <w:rPr>
          <w:rFonts w:asciiTheme="minorHAnsi" w:hAnsiTheme="minorHAnsi" w:cstheme="minorHAnsi"/>
          <w:sz w:val="22"/>
          <w:szCs w:val="22"/>
        </w:rPr>
        <w:t>.</w:t>
      </w:r>
    </w:p>
    <w:p w14:paraId="6C0A6336" w14:textId="31B30B38" w:rsidR="00A00549" w:rsidRPr="00B17AA5" w:rsidRDefault="00A00549"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send</w:t>
      </w:r>
      <w:r w:rsidR="00FB0CEC" w:rsidRPr="00B17AA5">
        <w:rPr>
          <w:rFonts w:asciiTheme="minorHAnsi" w:hAnsiTheme="minorHAnsi" w:cstheme="minorHAnsi"/>
          <w:sz w:val="22"/>
          <w:szCs w:val="22"/>
        </w:rPr>
        <w:t xml:space="preserve">s the source code of the plugin to </w:t>
      </w:r>
      <w:r w:rsidR="001525C2">
        <w:rPr>
          <w:rFonts w:asciiTheme="minorHAnsi" w:hAnsiTheme="minorHAnsi" w:cstheme="minorHAnsi"/>
          <w:sz w:val="22"/>
          <w:szCs w:val="22"/>
        </w:rPr>
        <w:t>memoQ Ltd</w:t>
      </w:r>
      <w:r w:rsidR="005F5271" w:rsidRPr="00B17AA5">
        <w:rPr>
          <w:rFonts w:asciiTheme="minorHAnsi" w:hAnsiTheme="minorHAnsi" w:cstheme="minorHAnsi"/>
          <w:sz w:val="22"/>
          <w:szCs w:val="22"/>
        </w:rPr>
        <w:t>.</w:t>
      </w:r>
    </w:p>
    <w:p w14:paraId="658CF93D" w14:textId="578E6033" w:rsidR="00FB0CEC" w:rsidRPr="00B17AA5" w:rsidRDefault="001525C2" w:rsidP="00DF1331">
      <w:pPr>
        <w:pStyle w:val="ListBullet"/>
        <w:rPr>
          <w:rFonts w:asciiTheme="minorHAnsi" w:hAnsiTheme="minorHAnsi" w:cstheme="minorHAnsi"/>
          <w:sz w:val="22"/>
          <w:szCs w:val="22"/>
        </w:rPr>
      </w:pPr>
      <w:r>
        <w:rPr>
          <w:rFonts w:asciiTheme="minorHAnsi" w:hAnsiTheme="minorHAnsi" w:cstheme="minorHAnsi"/>
          <w:sz w:val="22"/>
          <w:szCs w:val="22"/>
        </w:rPr>
        <w:t>memoQ Ltd.</w:t>
      </w:r>
      <w:r w:rsidRPr="00B17AA5">
        <w:rPr>
          <w:rFonts w:asciiTheme="minorHAnsi" w:hAnsiTheme="minorHAnsi" w:cstheme="minorHAnsi"/>
          <w:sz w:val="22"/>
          <w:szCs w:val="22"/>
        </w:rPr>
        <w:t xml:space="preserve"> </w:t>
      </w:r>
      <w:r w:rsidR="00AB605F" w:rsidRPr="00B17AA5">
        <w:rPr>
          <w:rFonts w:asciiTheme="minorHAnsi" w:hAnsiTheme="minorHAnsi" w:cstheme="minorHAnsi"/>
          <w:sz w:val="22"/>
          <w:szCs w:val="22"/>
        </w:rPr>
        <w:t>reviews the code and tests the functionality of the plugin</w:t>
      </w:r>
      <w:r w:rsidR="00882FEA" w:rsidRPr="00B17AA5">
        <w:rPr>
          <w:rFonts w:asciiTheme="minorHAnsi" w:hAnsiTheme="minorHAnsi" w:cstheme="minorHAnsi"/>
          <w:sz w:val="22"/>
          <w:szCs w:val="22"/>
        </w:rPr>
        <w:t xml:space="preserve">. </w:t>
      </w:r>
      <w:proofErr w:type="spellStart"/>
      <w:r w:rsidR="00287051" w:rsidRPr="00B17AA5">
        <w:rPr>
          <w:rFonts w:asciiTheme="minorHAnsi" w:hAnsiTheme="minorHAnsi" w:cstheme="minorHAnsi"/>
          <w:sz w:val="22"/>
          <w:szCs w:val="22"/>
        </w:rPr>
        <w:t>CompanyA</w:t>
      </w:r>
      <w:proofErr w:type="spellEnd"/>
      <w:r w:rsidR="00287051" w:rsidRPr="00B17AA5">
        <w:rPr>
          <w:rFonts w:asciiTheme="minorHAnsi" w:hAnsiTheme="minorHAnsi" w:cstheme="minorHAnsi"/>
          <w:sz w:val="22"/>
          <w:szCs w:val="22"/>
        </w:rPr>
        <w:t xml:space="preserve"> performs fixes based on the </w:t>
      </w:r>
      <w:r w:rsidR="00287051" w:rsidRPr="00B17AA5">
        <w:rPr>
          <w:rFonts w:asciiTheme="minorHAnsi" w:hAnsiTheme="minorHAnsi" w:cstheme="minorHAnsi"/>
          <w:noProof/>
          <w:sz w:val="22"/>
          <w:szCs w:val="22"/>
        </w:rPr>
        <w:t>review</w:t>
      </w:r>
      <w:r w:rsidR="00287051" w:rsidRPr="00B17AA5">
        <w:rPr>
          <w:rFonts w:asciiTheme="minorHAnsi" w:hAnsiTheme="minorHAnsi" w:cstheme="minorHAnsi"/>
          <w:sz w:val="22"/>
          <w:szCs w:val="22"/>
        </w:rPr>
        <w:t xml:space="preserve"> if required.</w:t>
      </w:r>
    </w:p>
    <w:p w14:paraId="6C428548" w14:textId="6D2EA8D5" w:rsidR="001D105A" w:rsidRPr="00B17AA5" w:rsidRDefault="001525C2" w:rsidP="005F5271">
      <w:pPr>
        <w:pStyle w:val="ListBullet"/>
        <w:rPr>
          <w:rFonts w:asciiTheme="minorHAnsi" w:hAnsiTheme="minorHAnsi" w:cstheme="minorHAnsi"/>
          <w:sz w:val="22"/>
          <w:szCs w:val="22"/>
        </w:rPr>
      </w:pPr>
      <w:r>
        <w:rPr>
          <w:rFonts w:asciiTheme="minorHAnsi" w:hAnsiTheme="minorHAnsi" w:cstheme="minorHAnsi"/>
          <w:sz w:val="22"/>
          <w:szCs w:val="22"/>
        </w:rPr>
        <w:t>memoQ Ltd.</w:t>
      </w:r>
      <w:r w:rsidR="005C13EA" w:rsidRPr="00B17AA5">
        <w:rPr>
          <w:rFonts w:asciiTheme="minorHAnsi" w:hAnsiTheme="minorHAnsi" w:cstheme="minorHAnsi"/>
          <w:sz w:val="22"/>
          <w:szCs w:val="22"/>
        </w:rPr>
        <w:t xml:space="preserve"> compiles the source code of the MT plugin, signs the resulting DLL with its private key (unsigned plugins </w:t>
      </w:r>
      <w:r w:rsidR="000D4E9E" w:rsidRPr="00B17AA5">
        <w:rPr>
          <w:rFonts w:asciiTheme="minorHAnsi" w:hAnsiTheme="minorHAnsi" w:cstheme="minorHAnsi"/>
          <w:sz w:val="22"/>
          <w:szCs w:val="22"/>
        </w:rPr>
        <w:t xml:space="preserve">require confirmation from the user every time they </w:t>
      </w:r>
      <w:r w:rsidR="005C13EA" w:rsidRPr="00B17AA5">
        <w:rPr>
          <w:rFonts w:asciiTheme="minorHAnsi" w:hAnsiTheme="minorHAnsi" w:cstheme="minorHAnsi"/>
          <w:sz w:val="22"/>
          <w:szCs w:val="22"/>
        </w:rPr>
        <w:t xml:space="preserve">are loaded), makes it part of the memoQ client installer. </w:t>
      </w:r>
      <w:r w:rsidR="005F5271" w:rsidRPr="00B17AA5">
        <w:rPr>
          <w:rFonts w:asciiTheme="minorHAnsi" w:hAnsiTheme="minorHAnsi" w:cstheme="minorHAnsi"/>
          <w:sz w:val="22"/>
          <w:szCs w:val="22"/>
        </w:rPr>
        <w:t>As a result, the MT plugin is distributed with the memoQ client installer from this point.</w:t>
      </w:r>
    </w:p>
    <w:p w14:paraId="4EFFF91E" w14:textId="72756B04" w:rsidR="00A55822" w:rsidRPr="00B17AA5" w:rsidRDefault="00CF40B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memoQ code base at </w:t>
      </w:r>
      <w:r w:rsidR="001525C2">
        <w:rPr>
          <w:rFonts w:asciiTheme="minorHAnsi" w:hAnsiTheme="minorHAnsi" w:cstheme="minorHAnsi"/>
          <w:sz w:val="22"/>
          <w:szCs w:val="22"/>
        </w:rPr>
        <w:t>memoQ Ltd</w:t>
      </w:r>
      <w:r w:rsidR="005F5271" w:rsidRPr="00B17AA5">
        <w:rPr>
          <w:rFonts w:asciiTheme="minorHAnsi" w:hAnsiTheme="minorHAnsi" w:cstheme="minorHAnsi"/>
          <w:sz w:val="22"/>
          <w:szCs w:val="22"/>
        </w:rPr>
        <w:t>.</w:t>
      </w:r>
    </w:p>
    <w:p w14:paraId="4D04C558" w14:textId="625383E7" w:rsidR="005F5271" w:rsidRPr="00B17AA5" w:rsidRDefault="005F527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by </w:t>
      </w:r>
      <w:r w:rsidR="001525C2">
        <w:rPr>
          <w:rFonts w:asciiTheme="minorHAnsi" w:hAnsiTheme="minorHAnsi" w:cstheme="minorHAnsi"/>
          <w:sz w:val="22"/>
          <w:szCs w:val="22"/>
        </w:rPr>
        <w:t>memoQ Ltd</w:t>
      </w:r>
      <w:r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is responsible for fixings the bugs</w:t>
      </w:r>
      <w:r w:rsidR="000D4E9E" w:rsidRPr="00B17AA5">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r w:rsidR="001525C2">
        <w:rPr>
          <w:rFonts w:asciiTheme="minorHAnsi" w:hAnsiTheme="minorHAnsi" w:cstheme="minorHAnsi"/>
          <w:sz w:val="22"/>
          <w:szCs w:val="22"/>
        </w:rPr>
        <w:t>memoQ Ltd</w:t>
      </w:r>
      <w:r w:rsidRPr="00B17AA5">
        <w:rPr>
          <w:rFonts w:asciiTheme="minorHAnsi" w:hAnsiTheme="minorHAnsi" w:cstheme="minorHAnsi"/>
          <w:sz w:val="22"/>
          <w:szCs w:val="22"/>
        </w:rPr>
        <w:t>.</w:t>
      </w:r>
    </w:p>
    <w:p w14:paraId="4B13ABD1" w14:textId="77777777" w:rsidR="00CF40B1" w:rsidRPr="00B17AA5" w:rsidRDefault="004F465A" w:rsidP="003B1257">
      <w:pPr>
        <w:rPr>
          <w:rFonts w:asciiTheme="minorHAnsi" w:hAnsiTheme="minorHAnsi" w:cstheme="minorHAnsi"/>
          <w:sz w:val="22"/>
          <w:szCs w:val="22"/>
        </w:rPr>
      </w:pPr>
      <w:r w:rsidRPr="00B17AA5">
        <w:rPr>
          <w:rFonts w:asciiTheme="minorHAnsi" w:hAnsiTheme="minorHAnsi" w:cstheme="minorHAnsi"/>
          <w:sz w:val="22"/>
          <w:szCs w:val="22"/>
        </w:rPr>
        <w:t>This workflow is required to ensure that plugins meet the quality requirements of memoQ and do not jeopardi</w:t>
      </w:r>
      <w:r w:rsidR="006C0AC8" w:rsidRPr="00B17AA5">
        <w:rPr>
          <w:rFonts w:asciiTheme="minorHAnsi" w:hAnsiTheme="minorHAnsi" w:cstheme="minorHAnsi"/>
          <w:sz w:val="22"/>
          <w:szCs w:val="22"/>
        </w:rPr>
        <w:t>z</w:t>
      </w:r>
      <w:r w:rsidRPr="00B17AA5">
        <w:rPr>
          <w:rFonts w:asciiTheme="minorHAnsi" w:hAnsiTheme="minorHAnsi" w:cstheme="minorHAnsi"/>
          <w:sz w:val="22"/>
          <w:szCs w:val="22"/>
        </w:rPr>
        <w:t>e the stabilit</w:t>
      </w:r>
      <w:r w:rsidR="003B1257" w:rsidRPr="00B17AA5">
        <w:rPr>
          <w:rFonts w:asciiTheme="minorHAnsi" w:hAnsiTheme="minorHAnsi" w:cstheme="minorHAnsi"/>
          <w:sz w:val="22"/>
          <w:szCs w:val="22"/>
        </w:rPr>
        <w:t>y of the entire product.</w:t>
      </w:r>
    </w:p>
    <w:p w14:paraId="4CB34B83" w14:textId="3DCCF2D0" w:rsidR="00F82C6F" w:rsidRPr="00B17AA5" w:rsidRDefault="00014D46" w:rsidP="00D80911">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r w:rsidR="001525C2">
        <w:rPr>
          <w:rFonts w:asciiTheme="minorHAnsi" w:hAnsiTheme="minorHAnsi" w:cstheme="minorHAnsi"/>
          <w:sz w:val="22"/>
          <w:szCs w:val="22"/>
        </w:rPr>
        <w:t>memoQ Ltd.</w:t>
      </w:r>
      <w:r w:rsidRPr="00B17AA5">
        <w:rPr>
          <w:rFonts w:asciiTheme="minorHAnsi" w:hAnsiTheme="minorHAnsi" w:cstheme="minorHAnsi"/>
          <w:sz w:val="22"/>
          <w:szCs w:val="22"/>
        </w:rPr>
        <w:t xml:space="preserve"> to agree on the details.</w:t>
      </w:r>
    </w:p>
    <w:p w14:paraId="1564D196" w14:textId="77777777" w:rsidR="00187BB4" w:rsidRPr="00B17AA5" w:rsidRDefault="0005456C" w:rsidP="004428A9">
      <w:pPr>
        <w:pStyle w:val="Heading1"/>
        <w:rPr>
          <w:rFonts w:asciiTheme="minorHAnsi" w:hAnsiTheme="minorHAnsi" w:cstheme="minorHAnsi"/>
          <w:i w:val="0"/>
        </w:rPr>
      </w:pPr>
      <w:bookmarkStart w:id="29" w:name="_Toc43977799"/>
      <w:bookmarkStart w:id="30" w:name="_Toc57725644"/>
      <w:r w:rsidRPr="00B17AA5">
        <w:rPr>
          <w:rFonts w:asciiTheme="minorHAnsi" w:hAnsiTheme="minorHAnsi" w:cstheme="minorHAnsi"/>
          <w:i w:val="0"/>
        </w:rPr>
        <w:t>M</w:t>
      </w:r>
      <w:r w:rsidR="00912D1A" w:rsidRPr="00B17AA5">
        <w:rPr>
          <w:rFonts w:asciiTheme="minorHAnsi" w:hAnsiTheme="minorHAnsi" w:cstheme="minorHAnsi"/>
          <w:i w:val="0"/>
        </w:rPr>
        <w:t>achine t</w:t>
      </w:r>
      <w:r w:rsidRPr="00B17AA5">
        <w:rPr>
          <w:rFonts w:asciiTheme="minorHAnsi" w:hAnsiTheme="minorHAnsi" w:cstheme="minorHAnsi"/>
          <w:i w:val="0"/>
        </w:rPr>
        <w:t xml:space="preserve">ranslation </w:t>
      </w:r>
      <w:r w:rsidR="00912D1A" w:rsidRPr="00B17AA5">
        <w:rPr>
          <w:rFonts w:asciiTheme="minorHAnsi" w:hAnsiTheme="minorHAnsi" w:cstheme="minorHAnsi"/>
          <w:i w:val="0"/>
        </w:rPr>
        <w:t>framework in memoQ</w:t>
      </w:r>
      <w:bookmarkEnd w:id="29"/>
      <w:bookmarkEnd w:id="30"/>
    </w:p>
    <w:p w14:paraId="57C917AC" w14:textId="15BB2D0B" w:rsidR="00C157C2" w:rsidRPr="00B17AA5" w:rsidRDefault="00557A21" w:rsidP="0005456C">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006E0D5A" w:rsidRPr="00B17AA5">
        <w:rPr>
          <w:rFonts w:asciiTheme="minorHAnsi" w:hAnsiTheme="minorHAnsi" w:cstheme="minorHAnsi"/>
          <w:sz w:val="22"/>
          <w:szCs w:val="22"/>
        </w:rPr>
        <w:t>fra</w:t>
      </w:r>
      <w:r w:rsidR="003154A4" w:rsidRPr="00B17AA5">
        <w:rPr>
          <w:rFonts w:asciiTheme="minorHAnsi" w:hAnsiTheme="minorHAnsi" w:cstheme="minorHAnsi"/>
          <w:sz w:val="22"/>
          <w:szCs w:val="22"/>
        </w:rPr>
        <w:t>mework</w:t>
      </w:r>
      <w:r w:rsidR="0005456C"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provides</w:t>
      </w:r>
      <w:r w:rsidR="00AD5BB3" w:rsidRPr="00B17AA5">
        <w:rPr>
          <w:rFonts w:asciiTheme="minorHAnsi" w:hAnsiTheme="minorHAnsi" w:cstheme="minorHAnsi"/>
          <w:sz w:val="22"/>
          <w:szCs w:val="22"/>
        </w:rPr>
        <w:t xml:space="preserve"> the possibility </w:t>
      </w:r>
      <w:r w:rsidR="0005456C" w:rsidRPr="00B17AA5">
        <w:rPr>
          <w:rFonts w:asciiTheme="minorHAnsi" w:hAnsiTheme="minorHAnsi" w:cstheme="minorHAnsi"/>
          <w:sz w:val="22"/>
          <w:szCs w:val="22"/>
        </w:rPr>
        <w:t xml:space="preserve">to use external translation services from memoQ. </w:t>
      </w:r>
      <w:r w:rsidR="001525C2">
        <w:rPr>
          <w:rFonts w:asciiTheme="minorHAnsi" w:hAnsiTheme="minorHAnsi" w:cstheme="minorHAnsi"/>
          <w:sz w:val="22"/>
          <w:szCs w:val="22"/>
        </w:rPr>
        <w:t>memoQ Ltd.</w:t>
      </w:r>
      <w:r w:rsidR="0005456C" w:rsidRPr="00B17AA5">
        <w:rPr>
          <w:rFonts w:asciiTheme="minorHAnsi" w:hAnsiTheme="minorHAnsi" w:cstheme="minorHAnsi"/>
          <w:sz w:val="22"/>
          <w:szCs w:val="22"/>
        </w:rPr>
        <w:t xml:space="preserve"> delivers </w:t>
      </w:r>
      <w:r w:rsidR="00C31DFF" w:rsidRPr="00B17AA5">
        <w:rPr>
          <w:rFonts w:asciiTheme="minorHAnsi" w:hAnsiTheme="minorHAnsi" w:cstheme="minorHAnsi"/>
          <w:sz w:val="22"/>
          <w:szCs w:val="22"/>
        </w:rPr>
        <w:t xml:space="preserve">several </w:t>
      </w:r>
      <w:r w:rsidR="0005456C" w:rsidRPr="00B17AA5">
        <w:rPr>
          <w:rFonts w:asciiTheme="minorHAnsi" w:hAnsiTheme="minorHAnsi" w:cstheme="minorHAnsi"/>
          <w:sz w:val="22"/>
          <w:szCs w:val="22"/>
        </w:rPr>
        <w:t>built-in machine translation plugin</w:t>
      </w:r>
      <w:r w:rsidR="003154A4" w:rsidRPr="00B17AA5">
        <w:rPr>
          <w:rFonts w:asciiTheme="minorHAnsi" w:hAnsiTheme="minorHAnsi" w:cstheme="minorHAnsi"/>
          <w:sz w:val="22"/>
          <w:szCs w:val="22"/>
        </w:rPr>
        <w:t>s</w:t>
      </w:r>
      <w:r w:rsidR="0005456C" w:rsidRPr="00B17AA5">
        <w:rPr>
          <w:rFonts w:asciiTheme="minorHAnsi" w:hAnsiTheme="minorHAnsi" w:cstheme="minorHAnsi"/>
          <w:sz w:val="22"/>
          <w:szCs w:val="22"/>
        </w:rPr>
        <w:t xml:space="preserve"> with the memoQ client (</w:t>
      </w:r>
      <w:r w:rsidR="00F724B5" w:rsidRPr="00B17AA5">
        <w:rPr>
          <w:rFonts w:asciiTheme="minorHAnsi" w:hAnsiTheme="minorHAnsi" w:cstheme="minorHAnsi"/>
          <w:sz w:val="22"/>
          <w:szCs w:val="22"/>
        </w:rPr>
        <w:t xml:space="preserve">such as </w:t>
      </w:r>
      <w:r w:rsidR="0005456C" w:rsidRPr="00B17AA5">
        <w:rPr>
          <w:rFonts w:asciiTheme="minorHAnsi" w:hAnsiTheme="minorHAnsi" w:cstheme="minorHAnsi"/>
          <w:sz w:val="22"/>
          <w:szCs w:val="22"/>
        </w:rPr>
        <w:t>Google MT, Let’s MT</w:t>
      </w:r>
      <w:r w:rsidR="00912D1A" w:rsidRPr="00B17AA5">
        <w:rPr>
          <w:rFonts w:asciiTheme="minorHAnsi" w:hAnsiTheme="minorHAnsi" w:cstheme="minorHAnsi"/>
          <w:sz w:val="22"/>
          <w:szCs w:val="22"/>
        </w:rPr>
        <w:t>, Microsoft MT, etc.)</w:t>
      </w:r>
      <w:r w:rsidR="0005456C" w:rsidRPr="00B17AA5">
        <w:rPr>
          <w:rFonts w:asciiTheme="minorHAnsi" w:hAnsiTheme="minorHAnsi" w:cstheme="minorHAnsi"/>
          <w:sz w:val="22"/>
          <w:szCs w:val="22"/>
        </w:rPr>
        <w:t xml:space="preserve">, but </w:t>
      </w:r>
      <w:r w:rsidR="003154A4" w:rsidRPr="00B17AA5">
        <w:rPr>
          <w:rFonts w:asciiTheme="minorHAnsi" w:hAnsiTheme="minorHAnsi" w:cstheme="minorHAnsi"/>
          <w:sz w:val="22"/>
          <w:szCs w:val="22"/>
        </w:rPr>
        <w:t>companies</w:t>
      </w:r>
      <w:r w:rsidR="0005456C" w:rsidRPr="00B17AA5">
        <w:rPr>
          <w:rFonts w:asciiTheme="minorHAnsi" w:hAnsiTheme="minorHAnsi" w:cstheme="minorHAnsi"/>
          <w:sz w:val="22"/>
          <w:szCs w:val="22"/>
        </w:rPr>
        <w:t xml:space="preserve"> </w:t>
      </w:r>
      <w:r w:rsidR="00B80D18" w:rsidRPr="00B17AA5">
        <w:rPr>
          <w:rFonts w:asciiTheme="minorHAnsi" w:hAnsiTheme="minorHAnsi" w:cstheme="minorHAnsi"/>
          <w:sz w:val="22"/>
          <w:szCs w:val="22"/>
        </w:rPr>
        <w:t>also have</w:t>
      </w:r>
      <w:r w:rsidR="0005456C" w:rsidRPr="00B17AA5">
        <w:rPr>
          <w:rFonts w:asciiTheme="minorHAnsi" w:hAnsiTheme="minorHAnsi" w:cstheme="minorHAnsi"/>
          <w:sz w:val="22"/>
          <w:szCs w:val="22"/>
        </w:rPr>
        <w:t xml:space="preserve"> </w:t>
      </w:r>
      <w:r w:rsidR="00D82708" w:rsidRPr="00B17AA5">
        <w:rPr>
          <w:rFonts w:asciiTheme="minorHAnsi" w:hAnsiTheme="minorHAnsi" w:cstheme="minorHAnsi"/>
          <w:sz w:val="22"/>
          <w:szCs w:val="22"/>
        </w:rPr>
        <w:t>the possibility</w:t>
      </w:r>
      <w:r w:rsidR="00B36E13" w:rsidRPr="00B17AA5">
        <w:rPr>
          <w:rFonts w:asciiTheme="minorHAnsi" w:hAnsiTheme="minorHAnsi" w:cstheme="minorHAnsi"/>
          <w:sz w:val="22"/>
          <w:szCs w:val="22"/>
        </w:rPr>
        <w:t xml:space="preserve"> to write</w:t>
      </w:r>
      <w:r w:rsidR="0005456C" w:rsidRPr="00B17AA5">
        <w:rPr>
          <w:rFonts w:asciiTheme="minorHAnsi" w:hAnsiTheme="minorHAnsi" w:cstheme="minorHAnsi"/>
          <w:sz w:val="22"/>
          <w:szCs w:val="22"/>
        </w:rPr>
        <w:t xml:space="preserve"> brand new machine translation plugin</w:t>
      </w:r>
      <w:r w:rsidR="00B41543" w:rsidRPr="00B17AA5">
        <w:rPr>
          <w:rFonts w:asciiTheme="minorHAnsi" w:hAnsiTheme="minorHAnsi" w:cstheme="minorHAnsi"/>
          <w:sz w:val="22"/>
          <w:szCs w:val="22"/>
        </w:rPr>
        <w:t>s</w:t>
      </w:r>
      <w:r w:rsidR="0005456C" w:rsidRPr="00B17AA5">
        <w:rPr>
          <w:rFonts w:asciiTheme="minorHAnsi" w:hAnsiTheme="minorHAnsi" w:cstheme="minorHAnsi"/>
          <w:sz w:val="22"/>
          <w:szCs w:val="22"/>
        </w:rPr>
        <w:t>.</w:t>
      </w:r>
    </w:p>
    <w:p w14:paraId="589DF374" w14:textId="77777777" w:rsidR="00F36163" w:rsidRPr="00B17AA5" w:rsidRDefault="00912D1A" w:rsidP="00F36163">
      <w:pPr>
        <w:pStyle w:val="Heading2"/>
        <w:rPr>
          <w:rFonts w:asciiTheme="minorHAnsi" w:hAnsiTheme="minorHAnsi" w:cstheme="minorHAnsi"/>
        </w:rPr>
      </w:pPr>
      <w:bookmarkStart w:id="31" w:name="_Toc43977800"/>
      <w:bookmarkStart w:id="32" w:name="_Toc57725645"/>
      <w:r w:rsidRPr="00B17AA5">
        <w:rPr>
          <w:rFonts w:asciiTheme="minorHAnsi" w:hAnsiTheme="minorHAnsi" w:cstheme="minorHAnsi"/>
        </w:rPr>
        <w:t>Machine translation plugins</w:t>
      </w:r>
      <w:bookmarkEnd w:id="31"/>
      <w:bookmarkEnd w:id="32"/>
    </w:p>
    <w:p w14:paraId="3E919E67" w14:textId="77777777" w:rsidR="00912D1A" w:rsidRPr="00B17AA5" w:rsidRDefault="00912D1A" w:rsidP="00AC18BB">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00CA0A23" w:rsidRPr="00B17AA5">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001474E3" w:rsidRPr="00B17AA5">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001474E3" w:rsidRPr="00B17AA5">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00F724B5" w:rsidRPr="00B17AA5">
        <w:rPr>
          <w:rFonts w:asciiTheme="minorHAnsi" w:hAnsiTheme="minorHAnsi" w:cstheme="minorHAnsi"/>
          <w:sz w:val="22"/>
          <w:szCs w:val="22"/>
        </w:rPr>
        <w:t xml:space="preserve"> to memoQ codebase</w:t>
      </w:r>
      <w:r w:rsidRPr="00B17AA5">
        <w:rPr>
          <w:rFonts w:asciiTheme="minorHAnsi" w:hAnsiTheme="minorHAnsi" w:cstheme="minorHAnsi"/>
          <w:sz w:val="22"/>
          <w:szCs w:val="22"/>
        </w:rPr>
        <w:t>:</w:t>
      </w:r>
    </w:p>
    <w:p w14:paraId="7376B985"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MemoQ.Addins.Common.dll</w:t>
      </w:r>
    </w:p>
    <w:p w14:paraId="2CB816EF"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MemoQ.MTInterfaces.dll</w:t>
      </w:r>
    </w:p>
    <w:p w14:paraId="2D548CCB" w14:textId="77777777" w:rsidR="00F724B5"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Please note that these are the sole memoQ assemblies that should be referenced.</w:t>
      </w:r>
    </w:p>
    <w:p w14:paraId="1FAA038B" w14:textId="77777777" w:rsidR="008C186F" w:rsidRPr="00B17AA5" w:rsidRDefault="00F724B5" w:rsidP="00912D1A">
      <w:pPr>
        <w:rPr>
          <w:rFonts w:asciiTheme="minorHAnsi" w:hAnsiTheme="minorHAnsi" w:cstheme="minorHAnsi"/>
          <w:sz w:val="22"/>
          <w:szCs w:val="22"/>
        </w:rPr>
      </w:pPr>
      <w:r w:rsidRPr="00B17AA5">
        <w:rPr>
          <w:rFonts w:asciiTheme="minorHAnsi" w:hAnsiTheme="minorHAnsi" w:cstheme="minorHAnsi"/>
          <w:sz w:val="22"/>
          <w:szCs w:val="22"/>
        </w:rPr>
        <w:t>This has change</w:t>
      </w:r>
      <w:r w:rsidR="00CC5548" w:rsidRPr="00B17AA5">
        <w:rPr>
          <w:rFonts w:asciiTheme="minorHAnsi" w:hAnsiTheme="minorHAnsi" w:cstheme="minorHAnsi"/>
          <w:sz w:val="22"/>
          <w:szCs w:val="22"/>
        </w:rPr>
        <w:t>d</w:t>
      </w:r>
      <w:r w:rsidRPr="00B17AA5">
        <w:rPr>
          <w:rFonts w:asciiTheme="minorHAnsi" w:hAnsiTheme="minorHAnsi" w:cstheme="minorHAnsi"/>
          <w:sz w:val="22"/>
          <w:szCs w:val="22"/>
        </w:rPr>
        <w:t xml:space="preserve"> in memoQ 8.0, please make</w:t>
      </w:r>
      <w:r w:rsidR="008F238D" w:rsidRPr="00B17AA5">
        <w:rPr>
          <w:rFonts w:asciiTheme="minorHAnsi" w:hAnsiTheme="minorHAnsi" w:cstheme="minorHAnsi"/>
          <w:sz w:val="22"/>
          <w:szCs w:val="22"/>
        </w:rPr>
        <w:t xml:space="preserve"> sure to update the references!</w:t>
      </w:r>
    </w:p>
    <w:p w14:paraId="58569D06" w14:textId="7B6234E3" w:rsidR="004A6C5A"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004A6C5A" w:rsidRPr="00B17AA5">
        <w:rPr>
          <w:rFonts w:asciiTheme="minorHAnsi" w:hAnsiTheme="minorHAnsi" w:cstheme="minorHAnsi"/>
          <w:sz w:val="22"/>
          <w:szCs w:val="22"/>
        </w:rPr>
        <w:t xml:space="preserve"> </w:t>
      </w:r>
      <w:r w:rsidR="00F93C6E" w:rsidRPr="00B17AA5">
        <w:rPr>
          <w:rFonts w:asciiTheme="minorHAnsi" w:hAnsiTheme="minorHAnsi" w:cstheme="minorHAnsi"/>
          <w:b/>
          <w:sz w:val="22"/>
          <w:szCs w:val="22"/>
        </w:rPr>
        <w:t xml:space="preserve">The </w:t>
      </w:r>
      <w:r w:rsidR="00F93C6E" w:rsidRPr="00B17AA5">
        <w:rPr>
          <w:rFonts w:asciiTheme="minorHAnsi" w:hAnsiTheme="minorHAnsi" w:cstheme="minorHAnsi"/>
          <w:b/>
          <w:noProof/>
          <w:sz w:val="22"/>
          <w:szCs w:val="22"/>
        </w:rPr>
        <w:t>use</w:t>
      </w:r>
      <w:r w:rsidR="004A6C5A" w:rsidRPr="00B17AA5">
        <w:rPr>
          <w:rFonts w:asciiTheme="minorHAnsi" w:hAnsiTheme="minorHAnsi" w:cstheme="minorHAnsi"/>
          <w:b/>
          <w:sz w:val="22"/>
          <w:szCs w:val="22"/>
        </w:rPr>
        <w:t xml:space="preserve"> of</w:t>
      </w:r>
      <w:r w:rsidR="00F93C6E" w:rsidRPr="00B17AA5">
        <w:rPr>
          <w:rFonts w:asciiTheme="minorHAnsi" w:hAnsiTheme="minorHAnsi" w:cstheme="minorHAnsi"/>
          <w:b/>
          <w:sz w:val="22"/>
          <w:szCs w:val="22"/>
        </w:rPr>
        <w:t xml:space="preserve"> any other</w:t>
      </w:r>
      <w:r w:rsidR="004A6C5A" w:rsidRPr="00B17AA5">
        <w:rPr>
          <w:rFonts w:asciiTheme="minorHAnsi" w:hAnsiTheme="minorHAnsi" w:cstheme="minorHAnsi"/>
          <w:b/>
          <w:sz w:val="22"/>
          <w:szCs w:val="22"/>
        </w:rPr>
        <w:t xml:space="preserve"> external libraries is not allowed </w:t>
      </w:r>
      <w:r w:rsidR="00182A4C" w:rsidRPr="00B17AA5">
        <w:rPr>
          <w:rFonts w:asciiTheme="minorHAnsi" w:hAnsiTheme="minorHAnsi" w:cstheme="minorHAnsi"/>
          <w:b/>
          <w:sz w:val="22"/>
          <w:szCs w:val="22"/>
        </w:rPr>
        <w:t>in</w:t>
      </w:r>
      <w:r w:rsidR="004A6C5A" w:rsidRPr="00B17AA5">
        <w:rPr>
          <w:rFonts w:asciiTheme="minorHAnsi" w:hAnsiTheme="minorHAnsi" w:cstheme="minorHAnsi"/>
          <w:b/>
          <w:sz w:val="22"/>
          <w:szCs w:val="22"/>
        </w:rPr>
        <w:t xml:space="preserve"> machine translation plugins.</w:t>
      </w:r>
      <w:r w:rsidR="004A6C5A" w:rsidRPr="00B17AA5">
        <w:rPr>
          <w:rFonts w:asciiTheme="minorHAnsi" w:hAnsiTheme="minorHAnsi" w:cstheme="minorHAnsi"/>
          <w:sz w:val="22"/>
          <w:szCs w:val="22"/>
        </w:rPr>
        <w:t xml:space="preserve"> If it </w:t>
      </w:r>
      <w:r w:rsidR="00205B89" w:rsidRPr="00B17AA5">
        <w:rPr>
          <w:rFonts w:asciiTheme="minorHAnsi" w:hAnsiTheme="minorHAnsi" w:cstheme="minorHAnsi"/>
          <w:sz w:val="22"/>
          <w:szCs w:val="22"/>
        </w:rPr>
        <w:t xml:space="preserve">is </w:t>
      </w:r>
      <w:r w:rsidR="00F724B5" w:rsidRPr="00B17AA5">
        <w:rPr>
          <w:rFonts w:asciiTheme="minorHAnsi" w:hAnsiTheme="minorHAnsi" w:cstheme="minorHAnsi"/>
          <w:sz w:val="22"/>
          <w:szCs w:val="22"/>
        </w:rPr>
        <w:t xml:space="preserve">required </w:t>
      </w:r>
      <w:r w:rsidR="004A6C5A" w:rsidRPr="00B17AA5">
        <w:rPr>
          <w:rFonts w:asciiTheme="minorHAnsi" w:hAnsiTheme="minorHAnsi" w:cstheme="minorHAnsi"/>
          <w:sz w:val="22"/>
          <w:szCs w:val="22"/>
        </w:rPr>
        <w:t>absolutely ne</w:t>
      </w:r>
      <w:r w:rsidR="00F93C6E" w:rsidRPr="00B17AA5">
        <w:rPr>
          <w:rFonts w:asciiTheme="minorHAnsi" w:hAnsiTheme="minorHAnsi" w:cstheme="minorHAnsi"/>
          <w:sz w:val="22"/>
          <w:szCs w:val="22"/>
        </w:rPr>
        <w:t>cessary co</w:t>
      </w:r>
      <w:r w:rsidR="004A6C5A" w:rsidRPr="00B17AA5">
        <w:rPr>
          <w:rFonts w:asciiTheme="minorHAnsi" w:hAnsiTheme="minorHAnsi" w:cstheme="minorHAnsi"/>
          <w:sz w:val="22"/>
          <w:szCs w:val="22"/>
        </w:rPr>
        <w:t>nsult</w:t>
      </w:r>
      <w:r w:rsidR="007F71EE" w:rsidRPr="00B17AA5">
        <w:rPr>
          <w:rFonts w:asciiTheme="minorHAnsi" w:hAnsiTheme="minorHAnsi" w:cstheme="minorHAnsi"/>
          <w:sz w:val="22"/>
          <w:szCs w:val="22"/>
        </w:rPr>
        <w:t xml:space="preserve"> it</w:t>
      </w:r>
      <w:r w:rsidR="004A6C5A" w:rsidRPr="00B17AA5">
        <w:rPr>
          <w:rFonts w:asciiTheme="minorHAnsi" w:hAnsiTheme="minorHAnsi" w:cstheme="minorHAnsi"/>
          <w:sz w:val="22"/>
          <w:szCs w:val="22"/>
        </w:rPr>
        <w:t xml:space="preserve"> with </w:t>
      </w:r>
      <w:r w:rsidR="001525C2">
        <w:rPr>
          <w:rFonts w:asciiTheme="minorHAnsi" w:hAnsiTheme="minorHAnsi" w:cstheme="minorHAnsi"/>
          <w:sz w:val="22"/>
          <w:szCs w:val="22"/>
        </w:rPr>
        <w:t>memoQ Ltd</w:t>
      </w:r>
      <w:r w:rsidR="004A6C5A" w:rsidRPr="00B17AA5">
        <w:rPr>
          <w:rFonts w:asciiTheme="minorHAnsi" w:hAnsiTheme="minorHAnsi" w:cstheme="minorHAnsi"/>
          <w:sz w:val="22"/>
          <w:szCs w:val="22"/>
        </w:rPr>
        <w:t>.</w:t>
      </w:r>
    </w:p>
    <w:p w14:paraId="0DD2CB7F" w14:textId="77777777" w:rsidR="001474E3" w:rsidRPr="00B17AA5" w:rsidRDefault="001474E3" w:rsidP="001474E3">
      <w:pPr>
        <w:pStyle w:val="Heading2"/>
        <w:rPr>
          <w:rFonts w:asciiTheme="minorHAnsi" w:hAnsiTheme="minorHAnsi" w:cstheme="minorHAnsi"/>
        </w:rPr>
      </w:pPr>
      <w:bookmarkStart w:id="33" w:name="_Toc43977801"/>
      <w:bookmarkStart w:id="34" w:name="_Toc57725646"/>
      <w:r w:rsidRPr="00B17AA5">
        <w:rPr>
          <w:rFonts w:asciiTheme="minorHAnsi" w:hAnsiTheme="minorHAnsi" w:cstheme="minorHAnsi"/>
        </w:rPr>
        <w:t>Machine translation interfaces</w:t>
      </w:r>
      <w:bookmarkEnd w:id="33"/>
      <w:bookmarkEnd w:id="34"/>
    </w:p>
    <w:p w14:paraId="6AD57238" w14:textId="77777777" w:rsidR="001474E3"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 xml:space="preserve">The memoQ </w:t>
      </w:r>
      <w:r w:rsidR="0054596F" w:rsidRPr="00B17AA5">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00726611" w:rsidRPr="00B17AA5">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00DF3C3A" w:rsidRPr="00B17AA5">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00D87A05" w:rsidRPr="00B17AA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007C1757" w:rsidRPr="00B17AA5">
        <w:rPr>
          <w:rFonts w:asciiTheme="minorHAnsi" w:hAnsiTheme="minorHAnsi" w:cstheme="minorHAnsi"/>
          <w:sz w:val="22"/>
          <w:szCs w:val="22"/>
        </w:rPr>
        <w:t xml:space="preserve"> interfaces:</w:t>
      </w:r>
    </w:p>
    <w:p w14:paraId="198BB932" w14:textId="77777777" w:rsidR="001474E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MemoQ.Addins.Common.Framework.IModule</w:t>
      </w:r>
      <w:proofErr w:type="spellEnd"/>
    </w:p>
    <w:p w14:paraId="204C678B"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MemoQ.MTInterfaces.ISession</w:t>
      </w:r>
      <w:proofErr w:type="spellEnd"/>
    </w:p>
    <w:p w14:paraId="2E2CF1B3" w14:textId="77777777" w:rsidR="00D87A05" w:rsidRPr="00B17AA5" w:rsidRDefault="00D87A05" w:rsidP="00D87A05">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14:paraId="0D412E55"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MemoQ.MTInterfaces.PluginDirectorBase</w:t>
      </w:r>
      <w:proofErr w:type="spellEnd"/>
    </w:p>
    <w:p w14:paraId="189B1F3D" w14:textId="77777777" w:rsidR="00D87A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MemoQ.MTInterfaces.EngineBase</w:t>
      </w:r>
      <w:proofErr w:type="spellEnd"/>
    </w:p>
    <w:p w14:paraId="120A2F05" w14:textId="77777777" w:rsidR="006B7309" w:rsidRPr="00B17AA5" w:rsidRDefault="006B7309" w:rsidP="006B7309">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14:paraId="2BBA8DB6"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r w:rsidRPr="00B17AA5">
        <w:rPr>
          <w:rFonts w:asciiTheme="minorHAnsi" w:hAnsiTheme="minorHAnsi" w:cstheme="minorHAnsi"/>
          <w:sz w:val="22"/>
          <w:szCs w:val="22"/>
        </w:rPr>
        <w:t>MemoQ.MTInterfaces.ISessionForStoringTranslations</w:t>
      </w:r>
      <w:proofErr w:type="spellEnd"/>
    </w:p>
    <w:p w14:paraId="2EDB501E"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r w:rsidRPr="00B17AA5">
        <w:rPr>
          <w:rFonts w:asciiTheme="minorHAnsi" w:hAnsiTheme="minorHAnsi" w:cstheme="minorHAnsi"/>
          <w:sz w:val="22"/>
          <w:szCs w:val="22"/>
        </w:rPr>
        <w:lastRenderedPageBreak/>
        <w:t>MemoQ.MTInterfaces.IPluginSettingsMigrator</w:t>
      </w:r>
      <w:proofErr w:type="spellEnd"/>
    </w:p>
    <w:p w14:paraId="2E9D4FF0" w14:textId="77777777" w:rsidR="001474E3" w:rsidRPr="00B17AA5" w:rsidRDefault="001474E3" w:rsidP="001474E3">
      <w:pPr>
        <w:pStyle w:val="Heading3"/>
        <w:rPr>
          <w:rFonts w:asciiTheme="minorHAnsi" w:hAnsiTheme="minorHAnsi" w:cstheme="minorHAnsi"/>
          <w:sz w:val="22"/>
          <w:szCs w:val="22"/>
        </w:rPr>
      </w:pPr>
      <w:bookmarkStart w:id="35" w:name="_Toc43977802"/>
      <w:bookmarkStart w:id="36" w:name="_Toc57725647"/>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w:t>
      </w:r>
      <w:r w:rsidR="003021C6" w:rsidRPr="00B17AA5">
        <w:rPr>
          <w:rFonts w:asciiTheme="minorHAnsi" w:hAnsiTheme="minorHAnsi" w:cstheme="minorHAnsi"/>
          <w:sz w:val="22"/>
          <w:szCs w:val="22"/>
        </w:rPr>
        <w:t>interface</w:t>
      </w:r>
      <w:bookmarkEnd w:id="35"/>
      <w:bookmarkEnd w:id="36"/>
    </w:p>
    <w:p w14:paraId="64107723" w14:textId="77777777" w:rsidR="001474E3" w:rsidRPr="00B17AA5" w:rsidRDefault="001474E3" w:rsidP="001474E3">
      <w:pPr>
        <w:rPr>
          <w:rFonts w:asciiTheme="minorHAnsi" w:hAnsiTheme="minorHAnsi" w:cstheme="minorHAnsi"/>
          <w:sz w:val="22"/>
          <w:szCs w:val="22"/>
        </w:rPr>
      </w:pPr>
      <w:r w:rsidRPr="00B17AA5">
        <w:rPr>
          <w:rFonts w:asciiTheme="minorHAnsi" w:hAnsiTheme="minorHAnsi" w:cstheme="minorHAnsi"/>
          <w:sz w:val="22"/>
          <w:szCs w:val="22"/>
        </w:rPr>
        <w:t xml:space="preserve">memoQ manages </w:t>
      </w:r>
      <w:r w:rsidR="00F724B5" w:rsidRPr="00B17AA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00B36E13" w:rsidRPr="00B17AA5">
        <w:rPr>
          <w:rFonts w:asciiTheme="minorHAnsi" w:hAnsiTheme="minorHAnsi" w:cstheme="minorHAnsi"/>
          <w:sz w:val="22"/>
          <w:szCs w:val="22"/>
        </w:rPr>
        <w:t>e</w:t>
      </w:r>
      <w:r w:rsidRPr="00B17AA5">
        <w:rPr>
          <w:rFonts w:asciiTheme="minorHAnsi" w:hAnsiTheme="minorHAnsi" w:cstheme="minorHAnsi"/>
          <w:sz w:val="22"/>
          <w:szCs w:val="22"/>
        </w:rPr>
        <w:t>s. Th</w:t>
      </w:r>
      <w:r w:rsidR="003021C6" w:rsidRPr="00B17AA5">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00AF5AA4" w:rsidRPr="00B17AA5">
        <w:rPr>
          <w:rFonts w:asciiTheme="minorHAnsi" w:hAnsiTheme="minorHAnsi" w:cstheme="minorHAnsi"/>
          <w:sz w:val="22"/>
          <w:szCs w:val="22"/>
        </w:rPr>
        <w:t xml:space="preserve">general </w:t>
      </w:r>
      <w:r w:rsidRPr="00B17AA5">
        <w:rPr>
          <w:rFonts w:asciiTheme="minorHAnsi" w:hAnsiTheme="minorHAnsi" w:cstheme="minorHAnsi"/>
          <w:sz w:val="22"/>
          <w:szCs w:val="22"/>
        </w:rPr>
        <w:t>functions for memoQ to be able to initialize</w:t>
      </w:r>
      <w:r w:rsidR="00726611" w:rsidRPr="00B17AA5">
        <w:rPr>
          <w:rFonts w:asciiTheme="minorHAnsi" w:hAnsiTheme="minorHAnsi" w:cstheme="minorHAnsi"/>
          <w:sz w:val="22"/>
          <w:szCs w:val="22"/>
        </w:rPr>
        <w:t xml:space="preserve">, </w:t>
      </w:r>
      <w:r w:rsidR="00726611" w:rsidRPr="00B17AA5">
        <w:rPr>
          <w:rFonts w:asciiTheme="minorHAnsi" w:hAnsiTheme="minorHAnsi" w:cstheme="minorHAnsi"/>
          <w:noProof/>
          <w:sz w:val="22"/>
          <w:szCs w:val="22"/>
        </w:rPr>
        <w:t>clean</w:t>
      </w:r>
      <w:r w:rsidR="00AF5AA4" w:rsidRPr="00B17AA5">
        <w:rPr>
          <w:rFonts w:asciiTheme="minorHAnsi" w:hAnsiTheme="minorHAnsi" w:cstheme="minorHAnsi"/>
          <w:noProof/>
          <w:sz w:val="22"/>
          <w:szCs w:val="22"/>
        </w:rPr>
        <w:t>up</w:t>
      </w:r>
      <w:r w:rsidR="00AF5AA4" w:rsidRPr="00B17AA5">
        <w:rPr>
          <w:rFonts w:asciiTheme="minorHAnsi" w:hAnsiTheme="minorHAnsi" w:cstheme="minorHAnsi"/>
          <w:sz w:val="22"/>
          <w:szCs w:val="22"/>
        </w:rPr>
        <w:t xml:space="preserve"> the module</w:t>
      </w:r>
      <w:r w:rsidR="00B956B3" w:rsidRPr="00B17AA5">
        <w:rPr>
          <w:rFonts w:asciiTheme="minorHAnsi" w:hAnsiTheme="minorHAnsi" w:cstheme="minorHAnsi"/>
          <w:sz w:val="22"/>
          <w:szCs w:val="22"/>
        </w:rPr>
        <w:t xml:space="preserve">s and to be able to get general </w:t>
      </w:r>
      <w:r w:rsidR="00723516" w:rsidRPr="00B17AA5">
        <w:rPr>
          <w:rFonts w:asciiTheme="minorHAnsi" w:hAnsiTheme="minorHAnsi" w:cstheme="minorHAnsi"/>
          <w:sz w:val="22"/>
          <w:szCs w:val="22"/>
        </w:rPr>
        <w:t>information</w:t>
      </w:r>
      <w:r w:rsidR="00B956B3" w:rsidRPr="00B17AA5">
        <w:rPr>
          <w:rFonts w:asciiTheme="minorHAnsi" w:hAnsiTheme="minorHAnsi" w:cstheme="minorHAnsi"/>
          <w:sz w:val="22"/>
          <w:szCs w:val="22"/>
        </w:rPr>
        <w:t xml:space="preserve"> about the </w:t>
      </w:r>
      <w:r w:rsidR="00723516" w:rsidRPr="00B17AA5">
        <w:rPr>
          <w:rFonts w:asciiTheme="minorHAnsi" w:hAnsiTheme="minorHAnsi" w:cstheme="minorHAnsi"/>
          <w:sz w:val="22"/>
          <w:szCs w:val="22"/>
        </w:rPr>
        <w:t>modules</w:t>
      </w:r>
      <w:r w:rsidR="00B956B3" w:rsidRPr="00B17AA5">
        <w:rPr>
          <w:rFonts w:asciiTheme="minorHAnsi" w:hAnsiTheme="minorHAnsi" w:cstheme="minorHAnsi"/>
          <w:sz w:val="22"/>
          <w:szCs w:val="22"/>
        </w:rPr>
        <w:t>.</w:t>
      </w:r>
    </w:p>
    <w:p w14:paraId="66B76875" w14:textId="77777777" w:rsidR="003021C6" w:rsidRPr="00B17AA5" w:rsidRDefault="003021C6" w:rsidP="003021C6">
      <w:pPr>
        <w:pStyle w:val="Heading3"/>
        <w:rPr>
          <w:rFonts w:asciiTheme="minorHAnsi" w:hAnsiTheme="minorHAnsi" w:cstheme="minorHAnsi"/>
          <w:sz w:val="22"/>
          <w:szCs w:val="22"/>
        </w:rPr>
      </w:pPr>
      <w:bookmarkStart w:id="37" w:name="_Toc43977803"/>
      <w:bookmarkStart w:id="38" w:name="_Toc57725648"/>
      <w:proofErr w:type="spellStart"/>
      <w:r w:rsidRPr="00B17AA5">
        <w:rPr>
          <w:rFonts w:asciiTheme="minorHAnsi" w:hAnsiTheme="minorHAnsi" w:cstheme="minorHAnsi"/>
          <w:sz w:val="22"/>
          <w:szCs w:val="22"/>
        </w:rPr>
        <w:t>ISession</w:t>
      </w:r>
      <w:proofErr w:type="spellEnd"/>
      <w:r w:rsidR="000739A8" w:rsidRPr="00B17AA5">
        <w:rPr>
          <w:rFonts w:asciiTheme="minorHAnsi" w:hAnsiTheme="minorHAnsi" w:cstheme="minorHAnsi"/>
          <w:sz w:val="22"/>
          <w:szCs w:val="22"/>
        </w:rPr>
        <w:t xml:space="preserve"> interface</w:t>
      </w:r>
      <w:bookmarkEnd w:id="37"/>
      <w:bookmarkEnd w:id="38"/>
    </w:p>
    <w:p w14:paraId="252F3C2E" w14:textId="77777777" w:rsidR="003021C6" w:rsidRPr="00B17AA5" w:rsidRDefault="003021C6" w:rsidP="001474E3">
      <w:pPr>
        <w:rPr>
          <w:rFonts w:asciiTheme="minorHAnsi" w:hAnsiTheme="minorHAnsi" w:cstheme="minorHAnsi"/>
          <w:sz w:val="22"/>
          <w:szCs w:val="22"/>
        </w:rPr>
      </w:pPr>
      <w:r w:rsidRPr="00B17AA5">
        <w:rPr>
          <w:rFonts w:asciiTheme="minorHAnsi" w:hAnsiTheme="minorHAnsi" w:cstheme="minorHAnsi"/>
          <w:sz w:val="22"/>
          <w:szCs w:val="22"/>
        </w:rPr>
        <w:t xml:space="preserve">memoQ calls the object implementing this interface to perform a lookup. A new session object is created on segment-by-segment basis, and once for batch operations. </w:t>
      </w:r>
      <w:proofErr w:type="spellStart"/>
      <w:r w:rsidRPr="00B17AA5">
        <w:rPr>
          <w:rFonts w:asciiTheme="minorHAnsi" w:hAnsiTheme="minorHAnsi" w:cstheme="minorHAnsi"/>
          <w:sz w:val="22"/>
          <w:szCs w:val="22"/>
        </w:rPr>
        <w:t>ISession</w:t>
      </w:r>
      <w:proofErr w:type="spellEnd"/>
      <w:r w:rsidRPr="00B17AA5">
        <w:rPr>
          <w:rFonts w:asciiTheme="minorHAnsi" w:hAnsiTheme="minorHAnsi" w:cstheme="minorHAnsi"/>
          <w:sz w:val="22"/>
          <w:szCs w:val="22"/>
        </w:rPr>
        <w:t xml:space="preserve"> objects are always created by engine objects.</w:t>
      </w:r>
    </w:p>
    <w:p w14:paraId="202464DD" w14:textId="77777777" w:rsidR="00AF5AA4" w:rsidRPr="00B17AA5" w:rsidRDefault="000739A8" w:rsidP="00AF5AA4">
      <w:pPr>
        <w:pStyle w:val="Heading3"/>
        <w:rPr>
          <w:rFonts w:asciiTheme="minorHAnsi" w:hAnsiTheme="minorHAnsi" w:cstheme="minorHAnsi"/>
          <w:sz w:val="22"/>
          <w:szCs w:val="22"/>
        </w:rPr>
      </w:pPr>
      <w:bookmarkStart w:id="39" w:name="_Toc43977804"/>
      <w:bookmarkStart w:id="40" w:name="_Toc5772564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class</w:t>
      </w:r>
      <w:bookmarkEnd w:id="39"/>
      <w:bookmarkEnd w:id="40"/>
    </w:p>
    <w:p w14:paraId="2F3E35F2" w14:textId="77777777" w:rsidR="00AF5AA4" w:rsidRPr="00B17AA5" w:rsidRDefault="00AF5AA4" w:rsidP="00AF5AA4">
      <w:pPr>
        <w:rPr>
          <w:rFonts w:asciiTheme="minorHAnsi" w:hAnsiTheme="minorHAnsi" w:cstheme="minorHAnsi"/>
          <w:sz w:val="22"/>
          <w:szCs w:val="22"/>
        </w:rPr>
      </w:pPr>
      <w:r w:rsidRPr="00B17AA5">
        <w:rPr>
          <w:rFonts w:asciiTheme="minorHAnsi" w:hAnsiTheme="minorHAnsi" w:cstheme="minorHAnsi"/>
          <w:sz w:val="22"/>
          <w:szCs w:val="22"/>
        </w:rPr>
        <w:t xml:space="preserve">This is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w:t>
      </w:r>
      <w:r w:rsidR="00F724B5" w:rsidRPr="00B17AA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memoQ instantiates one instance for each plugin at application startup, and this </w:t>
      </w:r>
      <w:r w:rsidR="000739A8" w:rsidRPr="00B17AA5">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00E61663" w:rsidRPr="00B17AA5">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00414FD8" w:rsidRPr="00B17AA5">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memoQ has to communicate with the plugin.</w:t>
      </w:r>
    </w:p>
    <w:p w14:paraId="00A85F95" w14:textId="77777777" w:rsidR="001474E3" w:rsidRPr="00B17AA5" w:rsidRDefault="00346C90" w:rsidP="00AF5AA4">
      <w:pPr>
        <w:pStyle w:val="Heading3"/>
        <w:rPr>
          <w:rFonts w:asciiTheme="minorHAnsi" w:hAnsiTheme="minorHAnsi" w:cstheme="minorHAnsi"/>
          <w:sz w:val="22"/>
          <w:szCs w:val="22"/>
        </w:rPr>
      </w:pPr>
      <w:bookmarkStart w:id="41" w:name="_Toc43977805"/>
      <w:bookmarkStart w:id="42" w:name="_Toc57725650"/>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class</w:t>
      </w:r>
      <w:bookmarkEnd w:id="41"/>
      <w:bookmarkEnd w:id="42"/>
    </w:p>
    <w:p w14:paraId="5667825D" w14:textId="77777777" w:rsidR="00346C90" w:rsidRPr="00B17AA5" w:rsidRDefault="004119B2" w:rsidP="00B956B3">
      <w:pPr>
        <w:rPr>
          <w:rFonts w:asciiTheme="minorHAnsi" w:hAnsiTheme="minorHAnsi" w:cstheme="minorHAnsi"/>
          <w:sz w:val="22"/>
          <w:szCs w:val="22"/>
        </w:rPr>
      </w:pPr>
      <w:r w:rsidRPr="00B17AA5">
        <w:rPr>
          <w:rFonts w:asciiTheme="minorHAnsi" w:hAnsiTheme="minorHAnsi" w:cstheme="minorHAnsi"/>
          <w:sz w:val="22"/>
          <w:szCs w:val="22"/>
        </w:rPr>
        <w:t>An object</w:t>
      </w:r>
      <w:r w:rsidR="00346C90" w:rsidRPr="00B17AA5">
        <w:rPr>
          <w:rFonts w:asciiTheme="minorHAnsi" w:hAnsiTheme="minorHAnsi" w:cstheme="minorHAnsi"/>
          <w:sz w:val="22"/>
          <w:szCs w:val="22"/>
        </w:rPr>
        <w:t xml:space="preserve"> deriving from the </w:t>
      </w:r>
      <w:proofErr w:type="spellStart"/>
      <w:r w:rsidR="00346C90" w:rsidRPr="00B17AA5">
        <w:rPr>
          <w:rFonts w:asciiTheme="minorHAnsi" w:hAnsiTheme="minorHAnsi" w:cstheme="minorHAnsi"/>
          <w:sz w:val="22"/>
          <w:szCs w:val="22"/>
        </w:rPr>
        <w:t>EngineBase</w:t>
      </w:r>
      <w:proofErr w:type="spellEnd"/>
      <w:r w:rsidR="00346C90" w:rsidRPr="00B17AA5">
        <w:rPr>
          <w:rFonts w:asciiTheme="minorHAnsi" w:hAnsiTheme="minorHAnsi" w:cstheme="minorHAnsi"/>
          <w:sz w:val="22"/>
          <w:szCs w:val="22"/>
        </w:rPr>
        <w:t xml:space="preserve"> class</w:t>
      </w:r>
      <w:r w:rsidRPr="00B17AA5">
        <w:rPr>
          <w:rFonts w:asciiTheme="minorHAnsi" w:hAnsiTheme="minorHAnsi" w:cstheme="minorHAnsi"/>
          <w:sz w:val="22"/>
          <w:szCs w:val="22"/>
        </w:rPr>
        <w:t xml:space="preserve"> </w:t>
      </w:r>
      <w:r w:rsidR="00AF5AA4" w:rsidRPr="00B17AA5">
        <w:rPr>
          <w:rFonts w:asciiTheme="minorHAnsi" w:hAnsiTheme="minorHAnsi" w:cstheme="minorHAnsi"/>
          <w:sz w:val="22"/>
          <w:szCs w:val="22"/>
        </w:rPr>
        <w:t xml:space="preserve">is requested by memoQ for a particular language </w:t>
      </w:r>
      <w:r w:rsidR="00AF5AA4" w:rsidRPr="00B17AA5">
        <w:rPr>
          <w:rFonts w:asciiTheme="minorHAnsi" w:hAnsiTheme="minorHAnsi" w:cstheme="minorHAnsi"/>
          <w:noProof/>
          <w:sz w:val="22"/>
          <w:szCs w:val="22"/>
        </w:rPr>
        <w:t>combination</w:t>
      </w:r>
      <w:r w:rsidR="00AF5AA4" w:rsidRPr="00B17AA5">
        <w:rPr>
          <w:rFonts w:asciiTheme="minorHAnsi" w:hAnsiTheme="minorHAnsi" w:cstheme="minorHAnsi"/>
          <w:sz w:val="22"/>
          <w:szCs w:val="22"/>
        </w:rPr>
        <w:t xml:space="preserve"> </w:t>
      </w:r>
      <w:r w:rsidR="00B956B3" w:rsidRPr="00B17AA5">
        <w:rPr>
          <w:rFonts w:asciiTheme="minorHAnsi" w:hAnsiTheme="minorHAnsi" w:cstheme="minorHAnsi"/>
          <w:sz w:val="22"/>
          <w:szCs w:val="22"/>
        </w:rPr>
        <w:t xml:space="preserve">with the help of the plugin </w:t>
      </w:r>
      <w:r w:rsidR="00B956B3" w:rsidRPr="00B17AA5">
        <w:rPr>
          <w:rFonts w:asciiTheme="minorHAnsi" w:hAnsiTheme="minorHAnsi" w:cstheme="minorHAnsi"/>
          <w:noProof/>
          <w:sz w:val="22"/>
          <w:szCs w:val="22"/>
        </w:rPr>
        <w:t>director</w:t>
      </w:r>
      <w:r w:rsidR="00B956B3" w:rsidRPr="00B17AA5">
        <w:rPr>
          <w:rFonts w:asciiTheme="minorHAnsi" w:hAnsiTheme="minorHAnsi" w:cstheme="minorHAnsi"/>
          <w:sz w:val="22"/>
          <w:szCs w:val="22"/>
        </w:rPr>
        <w:t>.</w:t>
      </w:r>
    </w:p>
    <w:p w14:paraId="5C00FC35" w14:textId="77777777" w:rsidR="00346C90" w:rsidRPr="00B17AA5" w:rsidRDefault="00D64562" w:rsidP="00346C90">
      <w:pPr>
        <w:pStyle w:val="Heading3"/>
        <w:rPr>
          <w:rFonts w:asciiTheme="minorHAnsi" w:hAnsiTheme="minorHAnsi" w:cstheme="minorHAnsi"/>
          <w:sz w:val="22"/>
          <w:szCs w:val="22"/>
        </w:rPr>
      </w:pPr>
      <w:bookmarkStart w:id="43" w:name="_Toc43977806"/>
      <w:bookmarkStart w:id="44" w:name="_Toc57725651"/>
      <w:r w:rsidRPr="00B17AA5">
        <w:rPr>
          <w:rFonts w:asciiTheme="minorHAnsi" w:hAnsiTheme="minorHAnsi" w:cstheme="minorHAnsi"/>
          <w:sz w:val="22"/>
          <w:szCs w:val="22"/>
        </w:rPr>
        <w:t xml:space="preserve">Optional: </w:t>
      </w:r>
      <w:proofErr w:type="spellStart"/>
      <w:r w:rsidR="00346C90" w:rsidRPr="00B17AA5">
        <w:rPr>
          <w:rFonts w:asciiTheme="minorHAnsi" w:hAnsiTheme="minorHAnsi" w:cstheme="minorHAnsi"/>
          <w:sz w:val="22"/>
          <w:szCs w:val="22"/>
        </w:rPr>
        <w:t>ISessionForStoringTranslations</w:t>
      </w:r>
      <w:proofErr w:type="spellEnd"/>
      <w:r w:rsidR="00346C90" w:rsidRPr="00B17AA5">
        <w:rPr>
          <w:rFonts w:asciiTheme="minorHAnsi" w:hAnsiTheme="minorHAnsi" w:cstheme="minorHAnsi"/>
          <w:sz w:val="22"/>
          <w:szCs w:val="22"/>
        </w:rPr>
        <w:t xml:space="preserve"> interface</w:t>
      </w:r>
      <w:bookmarkEnd w:id="43"/>
      <w:bookmarkEnd w:id="44"/>
    </w:p>
    <w:p w14:paraId="2CD85B11" w14:textId="77777777" w:rsidR="00B929AD" w:rsidRPr="00B17AA5" w:rsidRDefault="00346C90" w:rsidP="00B956B3">
      <w:pPr>
        <w:rPr>
          <w:rFonts w:asciiTheme="minorHAnsi" w:hAnsiTheme="minorHAnsi" w:cstheme="minorHAnsi"/>
          <w:sz w:val="22"/>
          <w:szCs w:val="22"/>
        </w:rPr>
      </w:pPr>
      <w:r w:rsidRPr="00B17AA5">
        <w:rPr>
          <w:rFonts w:asciiTheme="minorHAnsi" w:hAnsiTheme="minorHAnsi" w:cstheme="minorHAnsi"/>
          <w:sz w:val="22"/>
          <w:szCs w:val="22"/>
        </w:rPr>
        <w:t>Implementing the</w:t>
      </w:r>
      <w:r w:rsidR="00B929AD"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ISessionForStoringTranslations</w:t>
      </w:r>
      <w:proofErr w:type="spellEnd"/>
      <w:r w:rsidRPr="00B17AA5">
        <w:rPr>
          <w:rFonts w:asciiTheme="minorHAnsi" w:hAnsiTheme="minorHAnsi" w:cstheme="minorHAnsi"/>
          <w:sz w:val="22"/>
          <w:szCs w:val="22"/>
        </w:rPr>
        <w:t xml:space="preserve">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14:paraId="032A5E8A" w14:textId="77777777" w:rsidR="005A7F10" w:rsidRPr="00B17AA5" w:rsidRDefault="00D64562" w:rsidP="005A7F10">
      <w:pPr>
        <w:pStyle w:val="Heading3"/>
        <w:rPr>
          <w:rFonts w:asciiTheme="minorHAnsi" w:hAnsiTheme="minorHAnsi" w:cstheme="minorHAnsi"/>
          <w:sz w:val="22"/>
          <w:szCs w:val="22"/>
        </w:rPr>
      </w:pPr>
      <w:bookmarkStart w:id="45" w:name="_Toc43977807"/>
      <w:bookmarkStart w:id="46" w:name="_Toc57725652"/>
      <w:r w:rsidRPr="00B17AA5">
        <w:rPr>
          <w:rFonts w:asciiTheme="minorHAnsi" w:hAnsiTheme="minorHAnsi" w:cstheme="minorHAnsi"/>
          <w:sz w:val="22"/>
          <w:szCs w:val="22"/>
        </w:rPr>
        <w:t xml:space="preserve">Optional: </w:t>
      </w:r>
      <w:proofErr w:type="spellStart"/>
      <w:r w:rsidR="005A7F10" w:rsidRPr="00B17AA5">
        <w:rPr>
          <w:rFonts w:asciiTheme="minorHAnsi" w:hAnsiTheme="minorHAnsi" w:cstheme="minorHAnsi"/>
          <w:sz w:val="22"/>
          <w:szCs w:val="22"/>
        </w:rPr>
        <w:t>IPluginSettingsMigrator</w:t>
      </w:r>
      <w:proofErr w:type="spellEnd"/>
      <w:r w:rsidR="005A7F10" w:rsidRPr="00B17AA5">
        <w:rPr>
          <w:rFonts w:asciiTheme="minorHAnsi" w:hAnsiTheme="minorHAnsi" w:cstheme="minorHAnsi"/>
          <w:sz w:val="22"/>
          <w:szCs w:val="22"/>
        </w:rPr>
        <w:t xml:space="preserve"> interface</w:t>
      </w:r>
      <w:bookmarkEnd w:id="45"/>
      <w:bookmarkEnd w:id="46"/>
    </w:p>
    <w:p w14:paraId="0B7992ED" w14:textId="59884714" w:rsidR="007C6F52" w:rsidRDefault="005A7F10" w:rsidP="00893FE0">
      <w:pPr>
        <w:rPr>
          <w:rFonts w:asciiTheme="minorHAnsi" w:hAnsiTheme="minorHAnsi" w:cstheme="minorHAnsi"/>
          <w:sz w:val="22"/>
          <w:szCs w:val="22"/>
        </w:rPr>
      </w:pPr>
      <w:r w:rsidRPr="00B17AA5">
        <w:rPr>
          <w:rFonts w:asciiTheme="minorHAnsi" w:hAnsiTheme="minorHAnsi" w:cstheme="minorHAnsi"/>
          <w:sz w:val="22"/>
          <w:szCs w:val="22"/>
        </w:rPr>
        <w:t xml:space="preserve">From memoQ 8.2, machine translation plugins are no longer responsible for storing their own settings. Instead, the plugin-related settings are stored in MT light resources. </w:t>
      </w:r>
      <w:r w:rsidR="00D65EDF" w:rsidRPr="00B17AA5">
        <w:rPr>
          <w:rFonts w:asciiTheme="minorHAnsi" w:hAnsiTheme="minorHAnsi" w:cstheme="minorHAnsi"/>
          <w:sz w:val="22"/>
          <w:szCs w:val="22"/>
        </w:rPr>
        <w:t xml:space="preserve">When you’re upgrading your machine translation plugin to support version 8.2, make sure to implement the </w:t>
      </w:r>
      <w:proofErr w:type="spellStart"/>
      <w:r w:rsidR="00D65EDF" w:rsidRPr="00B17AA5">
        <w:rPr>
          <w:rFonts w:asciiTheme="minorHAnsi" w:hAnsiTheme="minorHAnsi" w:cstheme="minorHAnsi"/>
          <w:sz w:val="22"/>
          <w:szCs w:val="22"/>
        </w:rPr>
        <w:t>IPluginSettingsMigrator</w:t>
      </w:r>
      <w:proofErr w:type="spellEnd"/>
      <w:r w:rsidR="00D65EDF" w:rsidRPr="00B17AA5">
        <w:rPr>
          <w:rFonts w:asciiTheme="minorHAnsi" w:hAnsiTheme="minorHAnsi" w:cstheme="minorHAnsi"/>
          <w:sz w:val="22"/>
          <w:szCs w:val="22"/>
        </w:rPr>
        <w:t xml:space="preserve"> interface, as it makes possible to migrate all your old plugin settings into a new resource file. </w:t>
      </w:r>
    </w:p>
    <w:p w14:paraId="5C1BBB7B" w14:textId="382B52BE" w:rsidR="00C37898" w:rsidRDefault="00C37898" w:rsidP="00C37898">
      <w:pPr>
        <w:pStyle w:val="Heading2"/>
        <w:rPr>
          <w:lang w:val="en-GB"/>
        </w:rPr>
      </w:pPr>
      <w:bookmarkStart w:id="47" w:name="_Toc43977808"/>
      <w:bookmarkStart w:id="48" w:name="_Toc57725653"/>
      <w:r>
        <w:rPr>
          <w:lang w:val="en-GB"/>
        </w:rPr>
        <w:t xml:space="preserve">Supporting </w:t>
      </w:r>
      <w:r w:rsidR="00FD1B52">
        <w:rPr>
          <w:lang w:val="en-GB"/>
        </w:rPr>
        <w:t>tags and formatting</w:t>
      </w:r>
      <w:bookmarkEnd w:id="47"/>
      <w:bookmarkEnd w:id="48"/>
    </w:p>
    <w:p w14:paraId="71120E79" w14:textId="052C2AD8" w:rsidR="008F380C" w:rsidRDefault="008F380C" w:rsidP="008F380C">
      <w:pPr>
        <w:rPr>
          <w:lang w:val="en-GB"/>
        </w:rPr>
      </w:pPr>
      <w:r>
        <w:rPr>
          <w:lang w:val="en-GB"/>
        </w:rPr>
        <w:t xml:space="preserve">Some machine translation providers </w:t>
      </w:r>
      <w:r w:rsidR="00562D3C">
        <w:rPr>
          <w:lang w:val="en-GB"/>
        </w:rPr>
        <w:t>supports</w:t>
      </w:r>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memoQ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proofErr w:type="spellStart"/>
      <w:r w:rsidR="00562D3C" w:rsidRPr="00562D3C">
        <w:rPr>
          <w:rFonts w:asciiTheme="minorHAnsi" w:hAnsiTheme="minorHAnsi" w:cstheme="minorHAnsi"/>
          <w:i/>
          <w:sz w:val="22"/>
          <w:szCs w:val="22"/>
        </w:rPr>
        <w:t>MemoQ.Addins.Common.Utils.SegmentHtmlConverter</w:t>
      </w:r>
      <w:proofErr w:type="spellEnd"/>
      <w:r w:rsidR="00562D3C" w:rsidRPr="00562D3C">
        <w:t xml:space="preserve"> and </w:t>
      </w:r>
      <w:proofErr w:type="spellStart"/>
      <w:r w:rsidR="00562D3C" w:rsidRPr="00562D3C">
        <w:rPr>
          <w:rFonts w:asciiTheme="minorHAnsi" w:hAnsiTheme="minorHAnsi" w:cstheme="minorHAnsi"/>
          <w:i/>
          <w:sz w:val="22"/>
          <w:szCs w:val="22"/>
        </w:rPr>
        <w:t>MemoQ.Addins.Common.Utils.SegmentXmlConverter</w:t>
      </w:r>
      <w:proofErr w:type="spellEnd"/>
      <w:r w:rsidR="00562D3C">
        <w:rPr>
          <w:lang w:val="en-GB"/>
        </w:rPr>
        <w:t>.</w:t>
      </w:r>
    </w:p>
    <w:p w14:paraId="632A4CDE" w14:textId="5863AE6F" w:rsidR="00562D3C" w:rsidRPr="00562D3C" w:rsidRDefault="00562D3C" w:rsidP="007B0870">
      <w:pPr>
        <w:pStyle w:val="ListParagraph"/>
        <w:numPr>
          <w:ilvl w:val="0"/>
          <w:numId w:val="6"/>
        </w:numPr>
        <w:rPr>
          <w:lang w:val="en-GB"/>
        </w:rPr>
      </w:pPr>
      <w:proofErr w:type="spellStart"/>
      <w:r w:rsidRPr="00562D3C">
        <w:rPr>
          <w:lang w:val="en-GB"/>
        </w:rPr>
        <w:t>SegmentHtmlConverter</w:t>
      </w:r>
      <w:proofErr w:type="spellEnd"/>
    </w:p>
    <w:p w14:paraId="0327CDBE" w14:textId="67FBFFB9" w:rsidR="00562D3C" w:rsidRPr="00562D3C" w:rsidRDefault="00562D3C" w:rsidP="007B0870">
      <w:pPr>
        <w:pStyle w:val="ListParagraph"/>
        <w:numPr>
          <w:ilvl w:val="1"/>
          <w:numId w:val="6"/>
        </w:numPr>
        <w:rPr>
          <w:lang w:val="en-GB"/>
        </w:rPr>
      </w:pPr>
      <w:proofErr w:type="spellStart"/>
      <w:r w:rsidRPr="00562D3C">
        <w:rPr>
          <w:lang w:val="hu-HU" w:eastAsia="en-US" w:bidi="ar-SA"/>
        </w:rPr>
        <w:t>ConvertSegment2Html</w:t>
      </w:r>
      <w:proofErr w:type="spellEnd"/>
      <w:r>
        <w:rPr>
          <w:lang w:val="hu-HU" w:eastAsia="en-US" w:bidi="ar-SA"/>
        </w:rPr>
        <w:t>(</w:t>
      </w:r>
      <w:proofErr w:type="spellStart"/>
      <w:r w:rsidR="00EE64E7">
        <w:rPr>
          <w:lang w:val="hu-HU" w:eastAsia="en-US" w:bidi="ar-SA"/>
        </w:rPr>
        <w:t>Segment</w:t>
      </w:r>
      <w:proofErr w:type="spellEnd"/>
      <w:r w:rsidR="00EE64E7">
        <w:rPr>
          <w:lang w:val="hu-HU" w:eastAsia="en-US" w:bidi="ar-SA"/>
        </w:rPr>
        <w:t xml:space="preserve"> </w:t>
      </w:r>
      <w:proofErr w:type="spellStart"/>
      <w:r w:rsidR="00EE64E7">
        <w:rPr>
          <w:lang w:val="hu-HU" w:eastAsia="en-US" w:bidi="ar-SA"/>
        </w:rPr>
        <w:t>segment</w:t>
      </w:r>
      <w:proofErr w:type="spellEnd"/>
      <w:r w:rsidR="00EE64E7">
        <w:rPr>
          <w:lang w:val="hu-HU" w:eastAsia="en-US" w:bidi="ar-SA"/>
        </w:rPr>
        <w:t xml:space="preserve">, </w:t>
      </w:r>
      <w:proofErr w:type="spellStart"/>
      <w:r w:rsidR="00EE64E7">
        <w:rPr>
          <w:lang w:val="hu-HU" w:eastAsia="en-US" w:bidi="ar-SA"/>
        </w:rPr>
        <w:t>bool</w:t>
      </w:r>
      <w:proofErr w:type="spellEnd"/>
      <w:r w:rsidR="00EE64E7">
        <w:rPr>
          <w:lang w:val="hu-HU" w:eastAsia="en-US" w:bidi="ar-SA"/>
        </w:rPr>
        <w:t xml:space="preserve"> </w:t>
      </w:r>
      <w:proofErr w:type="spellStart"/>
      <w:r w:rsidR="00EE64E7">
        <w:rPr>
          <w:lang w:val="hu-HU" w:eastAsia="en-US" w:bidi="ar-SA"/>
        </w:rPr>
        <w:t>includeTags</w:t>
      </w:r>
      <w:proofErr w:type="spellEnd"/>
      <w:r w:rsidR="00AF3927">
        <w:rPr>
          <w:lang w:val="hu-HU" w:eastAsia="en-US" w:bidi="ar-SA"/>
        </w:rPr>
        <w:t xml:space="preserve">, </w:t>
      </w:r>
      <w:proofErr w:type="spellStart"/>
      <w:r w:rsidR="00AF3927">
        <w:rPr>
          <w:lang w:val="hu-HU" w:eastAsia="en-US" w:bidi="ar-SA"/>
        </w:rPr>
        <w:t>bool</w:t>
      </w:r>
      <w:proofErr w:type="spellEnd"/>
      <w:r w:rsidR="00AF3927">
        <w:rPr>
          <w:lang w:val="hu-HU" w:eastAsia="en-US" w:bidi="ar-SA"/>
        </w:rPr>
        <w:t xml:space="preserve"> </w:t>
      </w:r>
      <w:proofErr w:type="spellStart"/>
      <w:r w:rsidR="00AF3927">
        <w:rPr>
          <w:lang w:val="hu-HU" w:eastAsia="en-US" w:bidi="ar-SA"/>
        </w:rPr>
        <w:t>insertTagPlaceholder</w:t>
      </w:r>
      <w:proofErr w:type="spellEnd"/>
      <w:r w:rsidR="00AF3927">
        <w:rPr>
          <w:lang w:val="hu-HU" w:eastAsia="en-US" w:bidi="ar-SA"/>
        </w:rPr>
        <w:t xml:space="preserve"> </w:t>
      </w:r>
      <w:r w:rsidR="00AF3927">
        <w:rPr>
          <w:lang w:eastAsia="en-US" w:bidi="ar-SA"/>
        </w:rPr>
        <w:t>=</w:t>
      </w:r>
      <w:r w:rsidR="00AF3927">
        <w:rPr>
          <w:lang w:val="hu-HU" w:eastAsia="en-US" w:bidi="ar-SA"/>
        </w:rPr>
        <w:t xml:space="preserve"> </w:t>
      </w:r>
      <w:proofErr w:type="spellStart"/>
      <w:r w:rsidR="00AF3927">
        <w:rPr>
          <w:lang w:val="hu-HU" w:eastAsia="en-US" w:bidi="ar-SA"/>
        </w:rPr>
        <w:t>true</w:t>
      </w:r>
      <w:proofErr w:type="spellEnd"/>
      <w:r>
        <w:rPr>
          <w:lang w:val="hu-HU" w:eastAsia="en-US" w:bidi="ar-SA"/>
        </w:rPr>
        <w:t>)</w:t>
      </w:r>
    </w:p>
    <w:p w14:paraId="7736FD8E" w14:textId="681F12B8" w:rsidR="00562D3C" w:rsidRPr="00562D3C" w:rsidRDefault="00562D3C" w:rsidP="007B0870">
      <w:pPr>
        <w:pStyle w:val="ListParagraph"/>
        <w:numPr>
          <w:ilvl w:val="1"/>
          <w:numId w:val="6"/>
        </w:numPr>
        <w:rPr>
          <w:lang w:val="en-GB"/>
        </w:rPr>
      </w:pPr>
      <w:proofErr w:type="spellStart"/>
      <w:r>
        <w:rPr>
          <w:lang w:val="hu-HU" w:eastAsia="en-US" w:bidi="ar-SA"/>
        </w:rPr>
        <w:t>ConvertHtml2Segment</w:t>
      </w:r>
      <w:proofErr w:type="spellEnd"/>
      <w:r>
        <w:rPr>
          <w:lang w:val="hu-HU" w:eastAsia="en-US" w:bidi="ar-SA"/>
        </w:rPr>
        <w:t>(</w:t>
      </w:r>
      <w:proofErr w:type="spellStart"/>
      <w:r w:rsidR="00EE64E7">
        <w:rPr>
          <w:lang w:val="hu-HU" w:eastAsia="en-US" w:bidi="ar-SA"/>
        </w:rPr>
        <w:t>string</w:t>
      </w:r>
      <w:proofErr w:type="spellEnd"/>
      <w:r w:rsidR="00EE64E7">
        <w:rPr>
          <w:lang w:val="hu-HU" w:eastAsia="en-US" w:bidi="ar-SA"/>
        </w:rPr>
        <w:t xml:space="preserve"> </w:t>
      </w:r>
      <w:proofErr w:type="spellStart"/>
      <w:r w:rsidR="00EE64E7">
        <w:rPr>
          <w:lang w:val="hu-HU" w:eastAsia="en-US" w:bidi="ar-SA"/>
        </w:rPr>
        <w:t>html</w:t>
      </w:r>
      <w:proofErr w:type="spellEnd"/>
      <w:r w:rsidR="00EE64E7">
        <w:rPr>
          <w:lang w:val="hu-HU" w:eastAsia="en-US" w:bidi="ar-SA"/>
        </w:rPr>
        <w:t xml:space="preserve">, </w:t>
      </w:r>
      <w:proofErr w:type="spellStart"/>
      <w:r w:rsidR="00EE64E7">
        <w:rPr>
          <w:lang w:val="hu-HU" w:eastAsia="en-US" w:bidi="ar-SA"/>
        </w:rPr>
        <w:t>IList</w:t>
      </w:r>
      <w:proofErr w:type="spellEnd"/>
      <w:r w:rsidR="00EE64E7">
        <w:rPr>
          <w:lang w:val="hu-HU" w:eastAsia="en-US" w:bidi="ar-SA"/>
        </w:rPr>
        <w:t>&lt;</w:t>
      </w:r>
      <w:proofErr w:type="spellStart"/>
      <w:r w:rsidR="00EE64E7">
        <w:rPr>
          <w:lang w:val="hu-HU" w:eastAsia="en-US" w:bidi="ar-SA"/>
        </w:rPr>
        <w:t>InlineTag</w:t>
      </w:r>
      <w:proofErr w:type="spellEnd"/>
      <w:r w:rsidR="00EE64E7">
        <w:rPr>
          <w:lang w:val="hu-HU" w:eastAsia="en-US" w:bidi="ar-SA"/>
        </w:rPr>
        <w:t xml:space="preserve">&gt; </w:t>
      </w:r>
      <w:proofErr w:type="spellStart"/>
      <w:r w:rsidR="00EE64E7">
        <w:rPr>
          <w:lang w:val="hu-HU" w:eastAsia="en-US" w:bidi="ar-SA"/>
        </w:rPr>
        <w:t>tags</w:t>
      </w:r>
      <w:proofErr w:type="spellEnd"/>
      <w:r>
        <w:rPr>
          <w:lang w:val="hu-HU" w:eastAsia="en-US" w:bidi="ar-SA"/>
        </w:rPr>
        <w:t>)</w:t>
      </w:r>
    </w:p>
    <w:p w14:paraId="77A36383" w14:textId="672DBF85" w:rsidR="00562D3C" w:rsidRDefault="00562D3C" w:rsidP="007B0870">
      <w:pPr>
        <w:pStyle w:val="ListParagraph"/>
        <w:numPr>
          <w:ilvl w:val="0"/>
          <w:numId w:val="6"/>
        </w:numPr>
        <w:rPr>
          <w:lang w:val="en-GB"/>
        </w:rPr>
      </w:pPr>
      <w:proofErr w:type="spellStart"/>
      <w:r w:rsidRPr="00562D3C">
        <w:rPr>
          <w:lang w:val="en-GB"/>
        </w:rPr>
        <w:t>SegmentXmlConverter</w:t>
      </w:r>
      <w:proofErr w:type="spellEnd"/>
    </w:p>
    <w:p w14:paraId="61192D7A" w14:textId="7EF0AF2E" w:rsidR="00EE64E7" w:rsidRDefault="00EE64E7" w:rsidP="007B0870">
      <w:pPr>
        <w:pStyle w:val="ListParagraph"/>
        <w:numPr>
          <w:ilvl w:val="1"/>
          <w:numId w:val="6"/>
        </w:numPr>
        <w:rPr>
          <w:lang w:val="en-GB"/>
        </w:rPr>
      </w:pPr>
      <w:proofErr w:type="spellStart"/>
      <w:r>
        <w:rPr>
          <w:lang w:val="en-GB"/>
        </w:rPr>
        <w:t>ConvertSegment2Xml</w:t>
      </w:r>
      <w:proofErr w:type="spellEnd"/>
      <w:r>
        <w:rPr>
          <w:lang w:val="en-GB"/>
        </w:rPr>
        <w:t xml:space="preserve">(Segment segment, bool </w:t>
      </w:r>
      <w:proofErr w:type="spellStart"/>
      <w:r>
        <w:rPr>
          <w:lang w:val="en-GB"/>
        </w:rPr>
        <w:t>includeTags</w:t>
      </w:r>
      <w:proofErr w:type="spellEnd"/>
      <w:r w:rsidR="00183A33">
        <w:rPr>
          <w:lang w:val="en-GB"/>
        </w:rPr>
        <w:t xml:space="preserve">, </w:t>
      </w:r>
      <w:r w:rsidR="00183A33" w:rsidRPr="00183A33">
        <w:rPr>
          <w:rFonts w:cs="Consolas"/>
          <w:lang w:eastAsia="en-US" w:bidi="ar-SA"/>
        </w:rPr>
        <w:t xml:space="preserve">bool </w:t>
      </w:r>
      <w:proofErr w:type="spellStart"/>
      <w:r w:rsidR="00183A33" w:rsidRPr="00183A33">
        <w:rPr>
          <w:rFonts w:cs="Consolas"/>
          <w:lang w:eastAsia="en-US" w:bidi="ar-SA"/>
        </w:rPr>
        <w:t>includeFormatting</w:t>
      </w:r>
      <w:proofErr w:type="spellEnd"/>
      <w:r w:rsidR="00183A33" w:rsidRPr="00183A33">
        <w:rPr>
          <w:rFonts w:cs="Consolas"/>
          <w:lang w:eastAsia="en-US" w:bidi="ar-SA"/>
        </w:rPr>
        <w:t xml:space="preserve"> = false</w:t>
      </w:r>
      <w:r>
        <w:rPr>
          <w:lang w:val="en-GB"/>
        </w:rPr>
        <w:t>)</w:t>
      </w:r>
    </w:p>
    <w:p w14:paraId="723C82AD" w14:textId="52F5E0A5" w:rsidR="00EE64E7" w:rsidRDefault="00EE64E7" w:rsidP="007B0870">
      <w:pPr>
        <w:pStyle w:val="ListParagraph"/>
        <w:numPr>
          <w:ilvl w:val="1"/>
          <w:numId w:val="6"/>
        </w:numPr>
        <w:rPr>
          <w:lang w:val="en-GB"/>
        </w:rPr>
      </w:pPr>
      <w:proofErr w:type="spellStart"/>
      <w:r>
        <w:rPr>
          <w:lang w:val="en-GB"/>
        </w:rPr>
        <w:t>ConvertXml2Segment</w:t>
      </w:r>
      <w:proofErr w:type="spellEnd"/>
      <w:r>
        <w:rPr>
          <w:lang w:val="en-GB"/>
        </w:rPr>
        <w:t xml:space="preserve">(string xml, </w:t>
      </w:r>
      <w:proofErr w:type="spellStart"/>
      <w:r>
        <w:rPr>
          <w:lang w:val="en-GB"/>
        </w:rPr>
        <w:t>IList</w:t>
      </w:r>
      <w:proofErr w:type="spellEnd"/>
      <w:r>
        <w:rPr>
          <w:lang w:val="en-GB"/>
        </w:rPr>
        <w:t>&lt;</w:t>
      </w:r>
      <w:proofErr w:type="spellStart"/>
      <w:r>
        <w:rPr>
          <w:lang w:val="en-GB"/>
        </w:rPr>
        <w:t>InlineTag</w:t>
      </w:r>
      <w:proofErr w:type="spellEnd"/>
      <w:r>
        <w:rPr>
          <w:lang w:val="en-GB"/>
        </w:rPr>
        <w:t>&gt; tags)</w:t>
      </w:r>
    </w:p>
    <w:p w14:paraId="6831E96E" w14:textId="75E6E41C" w:rsidR="00756429" w:rsidRDefault="00EE64E7" w:rsidP="00EE64E7">
      <w:pPr>
        <w:rPr>
          <w:lang w:val="hu-HU" w:eastAsia="en-US" w:bidi="ar-SA"/>
        </w:rPr>
      </w:pPr>
      <w:r>
        <w:rPr>
          <w:lang w:val="en-GB"/>
        </w:rPr>
        <w:t xml:space="preserve">You can specify in </w:t>
      </w:r>
      <w:proofErr w:type="spellStart"/>
      <w:r w:rsidRPr="002843B8">
        <w:rPr>
          <w:i/>
          <w:lang w:val="hu-HU" w:eastAsia="en-US" w:bidi="ar-SA"/>
        </w:rPr>
        <w:t>ConvertSegment2Html</w:t>
      </w:r>
      <w:proofErr w:type="spellEnd"/>
      <w:r>
        <w:rPr>
          <w:lang w:val="hu-HU" w:eastAsia="en-US" w:bidi="ar-SA"/>
        </w:rPr>
        <w:t xml:space="preserve"> and </w:t>
      </w:r>
      <w:proofErr w:type="spellStart"/>
      <w:r w:rsidRPr="002843B8">
        <w:rPr>
          <w:i/>
          <w:lang w:val="hu-HU" w:eastAsia="en-US" w:bidi="ar-SA"/>
        </w:rPr>
        <w:t>Convert</w:t>
      </w:r>
      <w:r w:rsidR="003C5B33" w:rsidRPr="002843B8">
        <w:rPr>
          <w:i/>
          <w:lang w:val="hu-HU" w:eastAsia="en-US" w:bidi="ar-SA"/>
        </w:rPr>
        <w:t>Segment</w:t>
      </w:r>
      <w:r w:rsidRPr="002843B8">
        <w:rPr>
          <w:i/>
          <w:lang w:val="hu-HU" w:eastAsia="en-US" w:bidi="ar-SA"/>
        </w:rPr>
        <w:t>2</w:t>
      </w:r>
      <w:r w:rsidR="003C5B33" w:rsidRPr="002843B8">
        <w:rPr>
          <w:i/>
          <w:lang w:val="hu-HU" w:eastAsia="en-US" w:bidi="ar-SA"/>
        </w:rPr>
        <w:t>Xml</w:t>
      </w:r>
      <w:proofErr w:type="spellEnd"/>
      <w:r>
        <w:rPr>
          <w:lang w:val="hu-HU" w:eastAsia="en-US" w:bidi="ar-SA"/>
        </w:rPr>
        <w:t xml:space="preserve"> </w:t>
      </w:r>
      <w:proofErr w:type="spellStart"/>
      <w:r>
        <w:rPr>
          <w:lang w:val="hu-HU" w:eastAsia="en-US" w:bidi="ar-SA"/>
        </w:rPr>
        <w:t>functions</w:t>
      </w:r>
      <w:proofErr w:type="spellEnd"/>
      <w:r>
        <w:rPr>
          <w:lang w:val="hu-HU" w:eastAsia="en-US" w:bidi="ar-SA"/>
        </w:rPr>
        <w:t xml:space="preserve"> </w:t>
      </w:r>
      <w:proofErr w:type="spellStart"/>
      <w:r>
        <w:rPr>
          <w:lang w:val="hu-HU" w:eastAsia="en-US" w:bidi="ar-SA"/>
        </w:rPr>
        <w:t>whether</w:t>
      </w:r>
      <w:proofErr w:type="spellEnd"/>
      <w:r>
        <w:rPr>
          <w:lang w:val="hu-HU" w:eastAsia="en-US" w:bidi="ar-SA"/>
        </w:rPr>
        <w:t xml:space="preserve"> </w:t>
      </w:r>
      <w:proofErr w:type="spellStart"/>
      <w:r>
        <w:rPr>
          <w:lang w:val="hu-HU" w:eastAsia="en-US" w:bidi="ar-SA"/>
        </w:rPr>
        <w:t>you</w:t>
      </w:r>
      <w:proofErr w:type="spellEnd"/>
      <w:r>
        <w:rPr>
          <w:lang w:val="hu-HU" w:eastAsia="en-US" w:bidi="ar-SA"/>
        </w:rPr>
        <w:t xml:space="preserve"> </w:t>
      </w:r>
      <w:proofErr w:type="spellStart"/>
      <w:r>
        <w:rPr>
          <w:lang w:val="hu-HU" w:eastAsia="en-US" w:bidi="ar-SA"/>
        </w:rPr>
        <w:t>would</w:t>
      </w:r>
      <w:proofErr w:type="spellEnd"/>
      <w:r>
        <w:rPr>
          <w:lang w:val="hu-HU" w:eastAsia="en-US" w:bidi="ar-SA"/>
        </w:rPr>
        <w:t xml:space="preserve"> like </w:t>
      </w:r>
      <w:proofErr w:type="spellStart"/>
      <w:r>
        <w:rPr>
          <w:lang w:val="hu-HU" w:eastAsia="en-US" w:bidi="ar-SA"/>
        </w:rPr>
        <w:t>to</w:t>
      </w:r>
      <w:proofErr w:type="spellEnd"/>
      <w:r>
        <w:rPr>
          <w:lang w:val="hu-HU" w:eastAsia="en-US" w:bidi="ar-SA"/>
        </w:rPr>
        <w:t xml:space="preserve"> </w:t>
      </w:r>
      <w:proofErr w:type="spellStart"/>
      <w:r>
        <w:rPr>
          <w:lang w:val="hu-HU" w:eastAsia="en-US" w:bidi="ar-SA"/>
        </w:rPr>
        <w:t>insert</w:t>
      </w:r>
      <w:proofErr w:type="spellEnd"/>
      <w:r>
        <w:rPr>
          <w:lang w:val="hu-HU" w:eastAsia="en-US" w:bidi="ar-SA"/>
        </w:rPr>
        <w:t xml:space="preserve"> </w:t>
      </w:r>
      <w:proofErr w:type="spellStart"/>
      <w:r>
        <w:rPr>
          <w:lang w:val="hu-HU" w:eastAsia="en-US" w:bidi="ar-SA"/>
        </w:rPr>
        <w:t>inline</w:t>
      </w:r>
      <w:proofErr w:type="spellEnd"/>
      <w:r>
        <w:rPr>
          <w:lang w:val="hu-HU" w:eastAsia="en-US" w:bidi="ar-SA"/>
        </w:rPr>
        <w:t xml:space="preserve"> </w:t>
      </w:r>
      <w:proofErr w:type="spellStart"/>
      <w:r>
        <w:rPr>
          <w:lang w:val="hu-HU" w:eastAsia="en-US" w:bidi="ar-SA"/>
        </w:rPr>
        <w:t>tags</w:t>
      </w:r>
      <w:proofErr w:type="spellEnd"/>
      <w:r>
        <w:rPr>
          <w:lang w:val="hu-HU" w:eastAsia="en-US" w:bidi="ar-SA"/>
        </w:rPr>
        <w:t xml:space="preserve"> </w:t>
      </w:r>
      <w:proofErr w:type="spellStart"/>
      <w:r>
        <w:rPr>
          <w:lang w:val="hu-HU" w:eastAsia="en-US" w:bidi="ar-SA"/>
        </w:rPr>
        <w:t>to</w:t>
      </w:r>
      <w:proofErr w:type="spellEnd"/>
      <w:r>
        <w:rPr>
          <w:lang w:val="hu-HU" w:eastAsia="en-US" w:bidi="ar-SA"/>
        </w:rPr>
        <w:t xml:space="preserve"> </w:t>
      </w:r>
      <w:proofErr w:type="spellStart"/>
      <w:r>
        <w:rPr>
          <w:lang w:val="hu-HU" w:eastAsia="en-US" w:bidi="ar-SA"/>
        </w:rPr>
        <w:t>the</w:t>
      </w:r>
      <w:proofErr w:type="spellEnd"/>
      <w:r>
        <w:rPr>
          <w:lang w:val="hu-HU" w:eastAsia="en-US" w:bidi="ar-SA"/>
        </w:rPr>
        <w:t xml:space="preserve"> </w:t>
      </w:r>
      <w:proofErr w:type="spellStart"/>
      <w:r>
        <w:rPr>
          <w:lang w:val="hu-HU" w:eastAsia="en-US" w:bidi="ar-SA"/>
        </w:rPr>
        <w:t>translated</w:t>
      </w:r>
      <w:proofErr w:type="spellEnd"/>
      <w:r>
        <w:rPr>
          <w:lang w:val="hu-HU" w:eastAsia="en-US" w:bidi="ar-SA"/>
        </w:rPr>
        <w:t xml:space="preserve"> text </w:t>
      </w:r>
      <w:proofErr w:type="spellStart"/>
      <w:r>
        <w:rPr>
          <w:lang w:val="hu-HU" w:eastAsia="en-US" w:bidi="ar-SA"/>
        </w:rPr>
        <w:t>or</w:t>
      </w:r>
      <w:proofErr w:type="spellEnd"/>
      <w:r>
        <w:rPr>
          <w:lang w:val="hu-HU" w:eastAsia="en-US" w:bidi="ar-SA"/>
        </w:rPr>
        <w:t xml:space="preserve"> </w:t>
      </w:r>
      <w:proofErr w:type="spellStart"/>
      <w:r>
        <w:rPr>
          <w:lang w:val="hu-HU" w:eastAsia="en-US" w:bidi="ar-SA"/>
        </w:rPr>
        <w:t>not</w:t>
      </w:r>
      <w:proofErr w:type="spellEnd"/>
      <w:r>
        <w:rPr>
          <w:lang w:val="hu-HU" w:eastAsia="en-US" w:bidi="ar-SA"/>
        </w:rPr>
        <w:t xml:space="preserve">. </w:t>
      </w:r>
      <w:proofErr w:type="spellStart"/>
      <w:r>
        <w:rPr>
          <w:lang w:val="hu-HU" w:eastAsia="en-US" w:bidi="ar-SA"/>
        </w:rPr>
        <w:t>If</w:t>
      </w:r>
      <w:proofErr w:type="spellEnd"/>
      <w:r>
        <w:rPr>
          <w:lang w:val="hu-HU" w:eastAsia="en-US" w:bidi="ar-SA"/>
        </w:rPr>
        <w:t xml:space="preserve"> </w:t>
      </w:r>
      <w:proofErr w:type="spellStart"/>
      <w:r>
        <w:rPr>
          <w:lang w:val="hu-HU" w:eastAsia="en-US" w:bidi="ar-SA"/>
        </w:rPr>
        <w:t>parameter</w:t>
      </w:r>
      <w:proofErr w:type="spellEnd"/>
      <w:r>
        <w:rPr>
          <w:lang w:val="hu-HU" w:eastAsia="en-US" w:bidi="ar-SA"/>
        </w:rPr>
        <w:t xml:space="preserve"> </w:t>
      </w:r>
      <w:proofErr w:type="spellStart"/>
      <w:r w:rsidRPr="002843B8">
        <w:rPr>
          <w:i/>
          <w:lang w:val="hu-HU" w:eastAsia="en-US" w:bidi="ar-SA"/>
        </w:rPr>
        <w:t>includeTags</w:t>
      </w:r>
      <w:proofErr w:type="spellEnd"/>
      <w:r>
        <w:rPr>
          <w:lang w:val="hu-HU" w:eastAsia="en-US" w:bidi="ar-SA"/>
        </w:rPr>
        <w:t xml:space="preserve"> is </w:t>
      </w:r>
      <w:proofErr w:type="spellStart"/>
      <w:r w:rsidRPr="002843B8">
        <w:rPr>
          <w:i/>
          <w:lang w:val="hu-HU" w:eastAsia="en-US" w:bidi="ar-SA"/>
        </w:rPr>
        <w:t>true</w:t>
      </w:r>
      <w:proofErr w:type="spellEnd"/>
      <w:r>
        <w:rPr>
          <w:lang w:val="hu-HU" w:eastAsia="en-US" w:bidi="ar-SA"/>
        </w:rPr>
        <w:t xml:space="preserve"> </w:t>
      </w:r>
      <w:proofErr w:type="spellStart"/>
      <w:r w:rsidR="008413E5">
        <w:rPr>
          <w:lang w:val="hu-HU" w:eastAsia="en-US" w:bidi="ar-SA"/>
        </w:rPr>
        <w:t>then</w:t>
      </w:r>
      <w:proofErr w:type="spellEnd"/>
      <w:r w:rsidR="008413E5">
        <w:rPr>
          <w:lang w:val="hu-HU" w:eastAsia="en-US" w:bidi="ar-SA"/>
        </w:rPr>
        <w:t xml:space="preserve"> </w:t>
      </w:r>
      <w:r>
        <w:rPr>
          <w:lang w:val="hu-HU" w:eastAsia="en-US" w:bidi="ar-SA"/>
        </w:rPr>
        <w:t xml:space="preserve">memoQ </w:t>
      </w:r>
      <w:proofErr w:type="spellStart"/>
      <w:r w:rsidR="008413E5">
        <w:rPr>
          <w:lang w:val="hu-HU" w:eastAsia="en-US" w:bidi="ar-SA"/>
        </w:rPr>
        <w:t>tags</w:t>
      </w:r>
      <w:proofErr w:type="spellEnd"/>
      <w:r w:rsidR="008413E5">
        <w:rPr>
          <w:lang w:val="hu-HU" w:eastAsia="en-US" w:bidi="ar-SA"/>
        </w:rPr>
        <w:t xml:space="preserve">, </w:t>
      </w:r>
      <w:proofErr w:type="spellStart"/>
      <w:r w:rsidR="0045090D">
        <w:rPr>
          <w:lang w:val="hu-HU" w:eastAsia="en-US" w:bidi="ar-SA"/>
        </w:rPr>
        <w:t>the</w:t>
      </w:r>
      <w:proofErr w:type="spellEnd"/>
      <w:r w:rsidR="0045090D">
        <w:rPr>
          <w:lang w:val="hu-HU" w:eastAsia="en-US" w:bidi="ar-SA"/>
        </w:rPr>
        <w:t xml:space="preserve"> </w:t>
      </w:r>
      <w:proofErr w:type="spellStart"/>
      <w:r w:rsidR="0045090D">
        <w:rPr>
          <w:lang w:val="hu-HU" w:eastAsia="en-US" w:bidi="ar-SA"/>
        </w:rPr>
        <w:t>inline</w:t>
      </w:r>
      <w:proofErr w:type="spellEnd"/>
      <w:r w:rsidR="0045090D">
        <w:rPr>
          <w:lang w:val="hu-HU" w:eastAsia="en-US" w:bidi="ar-SA"/>
        </w:rPr>
        <w:t xml:space="preserve"> </w:t>
      </w:r>
      <w:proofErr w:type="spellStart"/>
      <w:r w:rsidR="0045090D">
        <w:rPr>
          <w:lang w:val="hu-HU" w:eastAsia="en-US" w:bidi="ar-SA"/>
        </w:rPr>
        <w:t>tags</w:t>
      </w:r>
      <w:proofErr w:type="spellEnd"/>
      <w:r w:rsidR="0045090D">
        <w:rPr>
          <w:lang w:val="hu-HU" w:eastAsia="en-US" w:bidi="ar-SA"/>
        </w:rPr>
        <w:t xml:space="preserve"> and </w:t>
      </w:r>
      <w:proofErr w:type="spellStart"/>
      <w:r w:rsidR="0045090D">
        <w:rPr>
          <w:lang w:val="hu-HU" w:eastAsia="en-US" w:bidi="ar-SA"/>
        </w:rPr>
        <w:t>formatting</w:t>
      </w:r>
      <w:proofErr w:type="spellEnd"/>
      <w:r w:rsidR="0045090D">
        <w:rPr>
          <w:lang w:val="hu-HU" w:eastAsia="en-US" w:bidi="ar-SA"/>
        </w:rPr>
        <w:t xml:space="preserve"> </w:t>
      </w:r>
      <w:proofErr w:type="spellStart"/>
      <w:r w:rsidR="0045090D">
        <w:rPr>
          <w:lang w:val="hu-HU" w:eastAsia="en-US" w:bidi="ar-SA"/>
        </w:rPr>
        <w:t>tags</w:t>
      </w:r>
      <w:proofErr w:type="spellEnd"/>
      <w:r>
        <w:rPr>
          <w:lang w:val="hu-HU" w:eastAsia="en-US" w:bidi="ar-SA"/>
        </w:rPr>
        <w:t xml:space="preserve"> </w:t>
      </w:r>
      <w:proofErr w:type="spellStart"/>
      <w:r>
        <w:rPr>
          <w:lang w:val="hu-HU" w:eastAsia="en-US" w:bidi="ar-SA"/>
        </w:rPr>
        <w:t>will</w:t>
      </w:r>
      <w:proofErr w:type="spellEnd"/>
      <w:r>
        <w:rPr>
          <w:lang w:val="hu-HU" w:eastAsia="en-US" w:bidi="ar-SA"/>
        </w:rPr>
        <w:t xml:space="preserve"> be </w:t>
      </w:r>
      <w:proofErr w:type="spellStart"/>
      <w:r>
        <w:rPr>
          <w:lang w:val="hu-HU" w:eastAsia="en-US" w:bidi="ar-SA"/>
        </w:rPr>
        <w:t>included</w:t>
      </w:r>
      <w:proofErr w:type="spellEnd"/>
      <w:r w:rsidR="00A91BF2">
        <w:rPr>
          <w:lang w:val="hu-HU" w:eastAsia="en-US" w:bidi="ar-SA"/>
        </w:rPr>
        <w:t xml:space="preserve"> in </w:t>
      </w:r>
      <w:proofErr w:type="spellStart"/>
      <w:r w:rsidR="00A91BF2">
        <w:rPr>
          <w:lang w:val="hu-HU" w:eastAsia="en-US" w:bidi="ar-SA"/>
        </w:rPr>
        <w:t>the</w:t>
      </w:r>
      <w:proofErr w:type="spellEnd"/>
      <w:r w:rsidR="00A91BF2">
        <w:rPr>
          <w:lang w:val="hu-HU" w:eastAsia="en-US" w:bidi="ar-SA"/>
        </w:rPr>
        <w:t xml:space="preserve"> </w:t>
      </w:r>
      <w:proofErr w:type="spellStart"/>
      <w:r w:rsidR="00A91BF2">
        <w:rPr>
          <w:lang w:val="hu-HU" w:eastAsia="en-US" w:bidi="ar-SA"/>
        </w:rPr>
        <w:t>request</w:t>
      </w:r>
      <w:proofErr w:type="spellEnd"/>
      <w:r w:rsidR="0045090D">
        <w:rPr>
          <w:lang w:val="hu-HU" w:eastAsia="en-US" w:bidi="ar-SA"/>
        </w:rPr>
        <w:t xml:space="preserve"> </w:t>
      </w:r>
      <w:proofErr w:type="spellStart"/>
      <w:r w:rsidR="0045090D">
        <w:rPr>
          <w:lang w:val="hu-HU" w:eastAsia="en-US" w:bidi="ar-SA"/>
        </w:rPr>
        <w:t>too</w:t>
      </w:r>
      <w:proofErr w:type="spellEnd"/>
      <w:r w:rsidR="00756429">
        <w:rPr>
          <w:lang w:val="hu-HU" w:eastAsia="en-US" w:bidi="ar-SA"/>
        </w:rPr>
        <w:t>,</w:t>
      </w:r>
      <w:r w:rsidR="00183A33">
        <w:rPr>
          <w:lang w:val="hu-HU" w:eastAsia="en-US" w:bidi="ar-SA"/>
        </w:rPr>
        <w:t xml:space="preserve"> </w:t>
      </w:r>
      <w:proofErr w:type="spellStart"/>
      <w:r w:rsidR="008413E5">
        <w:rPr>
          <w:lang w:val="hu-HU" w:eastAsia="en-US" w:bidi="ar-SA"/>
        </w:rPr>
        <w:t>O</w:t>
      </w:r>
      <w:r>
        <w:rPr>
          <w:lang w:val="hu-HU" w:eastAsia="en-US" w:bidi="ar-SA"/>
        </w:rPr>
        <w:t>therwise</w:t>
      </w:r>
      <w:proofErr w:type="spellEnd"/>
      <w:r w:rsidR="00756429">
        <w:rPr>
          <w:lang w:val="hu-HU" w:eastAsia="en-US" w:bidi="ar-SA"/>
        </w:rPr>
        <w:t xml:space="preserve">, </w:t>
      </w:r>
      <w:proofErr w:type="spellStart"/>
      <w:r w:rsidR="00756429">
        <w:rPr>
          <w:lang w:val="hu-HU" w:eastAsia="en-US" w:bidi="ar-SA"/>
        </w:rPr>
        <w:t>if</w:t>
      </w:r>
      <w:proofErr w:type="spellEnd"/>
      <w:r w:rsidR="00756429">
        <w:rPr>
          <w:lang w:val="hu-HU" w:eastAsia="en-US" w:bidi="ar-SA"/>
        </w:rPr>
        <w:t xml:space="preserve"> </w:t>
      </w:r>
      <w:proofErr w:type="spellStart"/>
      <w:r w:rsidR="00756429">
        <w:rPr>
          <w:lang w:val="hu-HU" w:eastAsia="en-US" w:bidi="ar-SA"/>
        </w:rPr>
        <w:t>includeFormatting</w:t>
      </w:r>
      <w:proofErr w:type="spellEnd"/>
      <w:r w:rsidR="00756429">
        <w:rPr>
          <w:lang w:val="hu-HU" w:eastAsia="en-US" w:bidi="ar-SA"/>
        </w:rPr>
        <w:t xml:space="preserve"> </w:t>
      </w:r>
      <w:proofErr w:type="spellStart"/>
      <w:r w:rsidR="00756429">
        <w:rPr>
          <w:lang w:val="hu-HU" w:eastAsia="en-US" w:bidi="ar-SA"/>
        </w:rPr>
        <w:t>parameter</w:t>
      </w:r>
      <w:proofErr w:type="spellEnd"/>
      <w:r w:rsidR="00756429">
        <w:rPr>
          <w:lang w:val="hu-HU" w:eastAsia="en-US" w:bidi="ar-SA"/>
        </w:rPr>
        <w:t xml:space="preserve"> is </w:t>
      </w:r>
      <w:proofErr w:type="spellStart"/>
      <w:r w:rsidR="00756429">
        <w:rPr>
          <w:lang w:val="hu-HU" w:eastAsia="en-US" w:bidi="ar-SA"/>
        </w:rPr>
        <w:t>true</w:t>
      </w:r>
      <w:proofErr w:type="spellEnd"/>
      <w:r w:rsidR="00756429">
        <w:rPr>
          <w:lang w:val="hu-HU" w:eastAsia="en-US" w:bidi="ar-SA"/>
        </w:rPr>
        <w:t xml:space="preserve"> </w:t>
      </w:r>
      <w:proofErr w:type="spellStart"/>
      <w:r w:rsidR="00756429">
        <w:rPr>
          <w:lang w:val="hu-HU" w:eastAsia="en-US" w:bidi="ar-SA"/>
        </w:rPr>
        <w:t>than</w:t>
      </w:r>
      <w:proofErr w:type="spellEnd"/>
      <w:r>
        <w:rPr>
          <w:lang w:val="hu-HU" w:eastAsia="en-US" w:bidi="ar-SA"/>
        </w:rPr>
        <w:t xml:space="preserve"> </w:t>
      </w:r>
      <w:proofErr w:type="spellStart"/>
      <w:r w:rsidR="00183A33">
        <w:rPr>
          <w:lang w:val="hu-HU" w:eastAsia="en-US" w:bidi="ar-SA"/>
        </w:rPr>
        <w:t>only</w:t>
      </w:r>
      <w:proofErr w:type="spellEnd"/>
      <w:r w:rsidR="00183A33">
        <w:rPr>
          <w:lang w:val="hu-HU" w:eastAsia="en-US" w:bidi="ar-SA"/>
        </w:rPr>
        <w:t xml:space="preserve"> </w:t>
      </w:r>
      <w:proofErr w:type="spellStart"/>
      <w:r>
        <w:rPr>
          <w:lang w:val="hu-HU" w:eastAsia="en-US" w:bidi="ar-SA"/>
        </w:rPr>
        <w:t>formatting</w:t>
      </w:r>
      <w:proofErr w:type="spellEnd"/>
      <w:r>
        <w:rPr>
          <w:lang w:val="hu-HU" w:eastAsia="en-US" w:bidi="ar-SA"/>
        </w:rPr>
        <w:t xml:space="preserve"> </w:t>
      </w:r>
      <w:proofErr w:type="spellStart"/>
      <w:r w:rsidR="00756429">
        <w:rPr>
          <w:lang w:val="hu-HU" w:eastAsia="en-US" w:bidi="ar-SA"/>
        </w:rPr>
        <w:t>tags</w:t>
      </w:r>
      <w:proofErr w:type="spellEnd"/>
      <w:r w:rsidR="00756429">
        <w:rPr>
          <w:lang w:val="hu-HU" w:eastAsia="en-US" w:bidi="ar-SA"/>
        </w:rPr>
        <w:t xml:space="preserve"> </w:t>
      </w:r>
      <w:proofErr w:type="spellStart"/>
      <w:r>
        <w:rPr>
          <w:lang w:val="hu-HU" w:eastAsia="en-US" w:bidi="ar-SA"/>
        </w:rPr>
        <w:t>will</w:t>
      </w:r>
      <w:proofErr w:type="spellEnd"/>
      <w:r>
        <w:rPr>
          <w:lang w:val="hu-HU" w:eastAsia="en-US" w:bidi="ar-SA"/>
        </w:rPr>
        <w:t xml:space="preserve"> be </w:t>
      </w:r>
      <w:proofErr w:type="spellStart"/>
      <w:r>
        <w:rPr>
          <w:lang w:val="hu-HU" w:eastAsia="en-US" w:bidi="ar-SA"/>
        </w:rPr>
        <w:t>inserted</w:t>
      </w:r>
      <w:proofErr w:type="spellEnd"/>
      <w:r>
        <w:rPr>
          <w:lang w:val="hu-HU" w:eastAsia="en-US" w:bidi="ar-SA"/>
        </w:rPr>
        <w:t>.</w:t>
      </w:r>
      <w:r w:rsidR="00183A33">
        <w:rPr>
          <w:lang w:val="hu-HU" w:eastAsia="en-US" w:bidi="ar-SA"/>
        </w:rPr>
        <w:t xml:space="preserve"> </w:t>
      </w:r>
      <w:proofErr w:type="spellStart"/>
      <w:r w:rsidR="00183A33">
        <w:rPr>
          <w:lang w:val="hu-HU" w:eastAsia="en-US" w:bidi="ar-SA"/>
        </w:rPr>
        <w:t>If</w:t>
      </w:r>
      <w:proofErr w:type="spellEnd"/>
      <w:r w:rsidR="00183A33">
        <w:rPr>
          <w:lang w:val="hu-HU" w:eastAsia="en-US" w:bidi="ar-SA"/>
        </w:rPr>
        <w:t xml:space="preserve"> </w:t>
      </w:r>
      <w:proofErr w:type="spellStart"/>
      <w:r w:rsidR="00183A33">
        <w:rPr>
          <w:lang w:val="hu-HU" w:eastAsia="en-US" w:bidi="ar-SA"/>
        </w:rPr>
        <w:t>both</w:t>
      </w:r>
      <w:proofErr w:type="spellEnd"/>
      <w:r w:rsidR="00183A33">
        <w:rPr>
          <w:lang w:val="hu-HU" w:eastAsia="en-US" w:bidi="ar-SA"/>
        </w:rPr>
        <w:t xml:space="preserve"> </w:t>
      </w:r>
      <w:proofErr w:type="spellStart"/>
      <w:r w:rsidR="00183A33">
        <w:rPr>
          <w:lang w:val="hu-HU" w:eastAsia="en-US" w:bidi="ar-SA"/>
        </w:rPr>
        <w:t>parameters</w:t>
      </w:r>
      <w:proofErr w:type="spellEnd"/>
      <w:r w:rsidR="00183A33">
        <w:rPr>
          <w:lang w:val="hu-HU" w:eastAsia="en-US" w:bidi="ar-SA"/>
        </w:rPr>
        <w:t xml:space="preserve"> </w:t>
      </w:r>
      <w:proofErr w:type="spellStart"/>
      <w:r w:rsidR="00183A33">
        <w:rPr>
          <w:lang w:val="hu-HU" w:eastAsia="en-US" w:bidi="ar-SA"/>
        </w:rPr>
        <w:t>are</w:t>
      </w:r>
      <w:proofErr w:type="spellEnd"/>
      <w:r w:rsidR="00183A33">
        <w:rPr>
          <w:lang w:val="hu-HU" w:eastAsia="en-US" w:bidi="ar-SA"/>
        </w:rPr>
        <w:t xml:space="preserve"> </w:t>
      </w:r>
      <w:proofErr w:type="spellStart"/>
      <w:r w:rsidR="00183A33">
        <w:rPr>
          <w:lang w:val="hu-HU" w:eastAsia="en-US" w:bidi="ar-SA"/>
        </w:rPr>
        <w:t>false</w:t>
      </w:r>
      <w:proofErr w:type="spellEnd"/>
      <w:r w:rsidR="008413E5">
        <w:rPr>
          <w:lang w:val="hu-HU" w:eastAsia="en-US" w:bidi="ar-SA"/>
        </w:rPr>
        <w:t xml:space="preserve"> </w:t>
      </w:r>
      <w:proofErr w:type="spellStart"/>
      <w:r w:rsidR="008413E5">
        <w:rPr>
          <w:lang w:val="hu-HU" w:eastAsia="en-US" w:bidi="ar-SA"/>
        </w:rPr>
        <w:t>then</w:t>
      </w:r>
      <w:proofErr w:type="spellEnd"/>
      <w:r w:rsidR="00756429">
        <w:rPr>
          <w:lang w:val="hu-HU" w:eastAsia="en-US" w:bidi="ar-SA"/>
        </w:rPr>
        <w:t xml:space="preserve"> no </w:t>
      </w:r>
      <w:proofErr w:type="spellStart"/>
      <w:r w:rsidR="00756429">
        <w:rPr>
          <w:lang w:val="hu-HU" w:eastAsia="en-US" w:bidi="ar-SA"/>
        </w:rPr>
        <w:t>kind</w:t>
      </w:r>
      <w:proofErr w:type="spellEnd"/>
      <w:r w:rsidR="00756429">
        <w:rPr>
          <w:lang w:val="hu-HU" w:eastAsia="en-US" w:bidi="ar-SA"/>
        </w:rPr>
        <w:t xml:space="preserve"> of </w:t>
      </w:r>
      <w:proofErr w:type="spellStart"/>
      <w:r w:rsidR="00756429">
        <w:rPr>
          <w:lang w:val="hu-HU" w:eastAsia="en-US" w:bidi="ar-SA"/>
        </w:rPr>
        <w:t>tags</w:t>
      </w:r>
      <w:proofErr w:type="spellEnd"/>
      <w:r w:rsidR="00756429">
        <w:rPr>
          <w:lang w:val="hu-HU" w:eastAsia="en-US" w:bidi="ar-SA"/>
        </w:rPr>
        <w:t xml:space="preserve"> </w:t>
      </w:r>
      <w:proofErr w:type="spellStart"/>
      <w:r w:rsidR="00756429">
        <w:rPr>
          <w:lang w:val="hu-HU" w:eastAsia="en-US" w:bidi="ar-SA"/>
        </w:rPr>
        <w:t>will</w:t>
      </w:r>
      <w:proofErr w:type="spellEnd"/>
      <w:r w:rsidR="00756429">
        <w:rPr>
          <w:lang w:val="hu-HU" w:eastAsia="en-US" w:bidi="ar-SA"/>
        </w:rPr>
        <w:t xml:space="preserve"> be </w:t>
      </w:r>
      <w:proofErr w:type="spellStart"/>
      <w:r w:rsidR="00ED0B41">
        <w:rPr>
          <w:lang w:val="hu-HU" w:eastAsia="en-US" w:bidi="ar-SA"/>
        </w:rPr>
        <w:t>included</w:t>
      </w:r>
      <w:proofErr w:type="spellEnd"/>
      <w:r w:rsidR="00ED0B41">
        <w:rPr>
          <w:lang w:val="hu-HU" w:eastAsia="en-US" w:bidi="ar-SA"/>
        </w:rPr>
        <w:t xml:space="preserve"> </w:t>
      </w:r>
      <w:r w:rsidR="00756429">
        <w:rPr>
          <w:lang w:val="hu-HU" w:eastAsia="en-US" w:bidi="ar-SA"/>
        </w:rPr>
        <w:t xml:space="preserve">in </w:t>
      </w:r>
      <w:proofErr w:type="spellStart"/>
      <w:r w:rsidR="00756429">
        <w:rPr>
          <w:lang w:val="hu-HU" w:eastAsia="en-US" w:bidi="ar-SA"/>
        </w:rPr>
        <w:t>the</w:t>
      </w:r>
      <w:proofErr w:type="spellEnd"/>
      <w:r w:rsidR="00756429">
        <w:rPr>
          <w:lang w:val="hu-HU" w:eastAsia="en-US" w:bidi="ar-SA"/>
        </w:rPr>
        <w:t xml:space="preserve"> </w:t>
      </w:r>
      <w:proofErr w:type="spellStart"/>
      <w:r w:rsidR="00756429">
        <w:rPr>
          <w:lang w:val="hu-HU" w:eastAsia="en-US" w:bidi="ar-SA"/>
        </w:rPr>
        <w:t>request</w:t>
      </w:r>
      <w:proofErr w:type="spellEnd"/>
      <w:r w:rsidR="00756429">
        <w:rPr>
          <w:lang w:val="hu-HU" w:eastAsia="en-US" w:bidi="ar-SA"/>
        </w:rPr>
        <w:t>.</w:t>
      </w:r>
      <w:r w:rsidR="00183A33">
        <w:rPr>
          <w:lang w:val="hu-HU" w:eastAsia="en-US" w:bidi="ar-SA"/>
        </w:rPr>
        <w:t xml:space="preserve"> </w:t>
      </w:r>
      <w:r w:rsidR="000309AC">
        <w:rPr>
          <w:lang w:val="hu-HU" w:eastAsia="en-US" w:bidi="ar-SA"/>
        </w:rPr>
        <w:t xml:space="preserve">The </w:t>
      </w:r>
      <w:proofErr w:type="spellStart"/>
      <w:r w:rsidR="000309AC">
        <w:rPr>
          <w:lang w:val="hu-HU" w:eastAsia="en-US" w:bidi="ar-SA"/>
        </w:rPr>
        <w:t>content</w:t>
      </w:r>
      <w:proofErr w:type="spellEnd"/>
      <w:r w:rsidR="000309AC">
        <w:rPr>
          <w:lang w:val="hu-HU" w:eastAsia="en-US" w:bidi="ar-SA"/>
        </w:rPr>
        <w:t xml:space="preserve"> of </w:t>
      </w:r>
      <w:proofErr w:type="spellStart"/>
      <w:r w:rsidR="000309AC">
        <w:rPr>
          <w:lang w:val="hu-HU" w:eastAsia="en-US" w:bidi="ar-SA"/>
        </w:rPr>
        <w:t>the</w:t>
      </w:r>
      <w:proofErr w:type="spellEnd"/>
      <w:r w:rsidR="000309AC">
        <w:rPr>
          <w:lang w:val="hu-HU" w:eastAsia="en-US" w:bidi="ar-SA"/>
        </w:rPr>
        <w:t xml:space="preserve"> memoQ </w:t>
      </w:r>
      <w:proofErr w:type="spellStart"/>
      <w:r w:rsidR="000309AC">
        <w:rPr>
          <w:lang w:val="hu-HU" w:eastAsia="en-US" w:bidi="ar-SA"/>
        </w:rPr>
        <w:t>tags</w:t>
      </w:r>
      <w:proofErr w:type="spellEnd"/>
      <w:r w:rsidR="000309AC">
        <w:rPr>
          <w:lang w:val="hu-HU" w:eastAsia="en-US" w:bidi="ar-SA"/>
        </w:rPr>
        <w:t xml:space="preserve"> </w:t>
      </w:r>
      <w:proofErr w:type="spellStart"/>
      <w:r w:rsidR="000309AC">
        <w:rPr>
          <w:lang w:val="hu-HU" w:eastAsia="en-US" w:bidi="ar-SA"/>
        </w:rPr>
        <w:t>will</w:t>
      </w:r>
      <w:proofErr w:type="spellEnd"/>
      <w:r w:rsidR="000309AC">
        <w:rPr>
          <w:lang w:val="hu-HU" w:eastAsia="en-US" w:bidi="ar-SA"/>
        </w:rPr>
        <w:t xml:space="preserve"> </w:t>
      </w:r>
      <w:proofErr w:type="spellStart"/>
      <w:r w:rsidR="000309AC">
        <w:rPr>
          <w:lang w:val="hu-HU" w:eastAsia="en-US" w:bidi="ar-SA"/>
        </w:rPr>
        <w:t>not</w:t>
      </w:r>
      <w:proofErr w:type="spellEnd"/>
      <w:r w:rsidR="000309AC">
        <w:rPr>
          <w:lang w:val="hu-HU" w:eastAsia="en-US" w:bidi="ar-SA"/>
        </w:rPr>
        <w:t xml:space="preserve"> be </w:t>
      </w:r>
      <w:proofErr w:type="spellStart"/>
      <w:r w:rsidR="000309AC">
        <w:rPr>
          <w:lang w:val="hu-HU" w:eastAsia="en-US" w:bidi="ar-SA"/>
        </w:rPr>
        <w:t>included</w:t>
      </w:r>
      <w:proofErr w:type="spellEnd"/>
      <w:r w:rsidR="000309AC">
        <w:rPr>
          <w:lang w:val="hu-HU" w:eastAsia="en-US" w:bidi="ar-SA"/>
        </w:rPr>
        <w:t xml:space="preserve"> in </w:t>
      </w:r>
      <w:proofErr w:type="spellStart"/>
      <w:r w:rsidR="000309AC">
        <w:rPr>
          <w:lang w:val="hu-HU" w:eastAsia="en-US" w:bidi="ar-SA"/>
        </w:rPr>
        <w:t>the</w:t>
      </w:r>
      <w:proofErr w:type="spellEnd"/>
      <w:r w:rsidR="000309AC">
        <w:rPr>
          <w:lang w:val="hu-HU" w:eastAsia="en-US" w:bidi="ar-SA"/>
        </w:rPr>
        <w:t xml:space="preserve"> </w:t>
      </w:r>
      <w:proofErr w:type="spellStart"/>
      <w:r w:rsidR="000309AC">
        <w:rPr>
          <w:lang w:val="hu-HU" w:eastAsia="en-US" w:bidi="ar-SA"/>
        </w:rPr>
        <w:t>result</w:t>
      </w:r>
      <w:proofErr w:type="spellEnd"/>
      <w:r w:rsidR="000309AC">
        <w:rPr>
          <w:lang w:val="hu-HU" w:eastAsia="en-US" w:bidi="ar-SA"/>
        </w:rPr>
        <w:t xml:space="preserve">, </w:t>
      </w:r>
      <w:proofErr w:type="spellStart"/>
      <w:r w:rsidR="000309AC">
        <w:rPr>
          <w:lang w:val="hu-HU" w:eastAsia="en-US" w:bidi="ar-SA"/>
        </w:rPr>
        <w:t>they</w:t>
      </w:r>
      <w:proofErr w:type="spellEnd"/>
      <w:r w:rsidR="000309AC">
        <w:rPr>
          <w:lang w:val="hu-HU" w:eastAsia="en-US" w:bidi="ar-SA"/>
        </w:rPr>
        <w:t xml:space="preserve"> </w:t>
      </w:r>
      <w:proofErr w:type="spellStart"/>
      <w:r w:rsidR="000309AC">
        <w:rPr>
          <w:lang w:val="hu-HU" w:eastAsia="en-US" w:bidi="ar-SA"/>
        </w:rPr>
        <w:t>will</w:t>
      </w:r>
      <w:proofErr w:type="spellEnd"/>
      <w:r w:rsidR="000309AC">
        <w:rPr>
          <w:lang w:val="hu-HU" w:eastAsia="en-US" w:bidi="ar-SA"/>
        </w:rPr>
        <w:t xml:space="preserve"> be </w:t>
      </w:r>
      <w:proofErr w:type="spellStart"/>
      <w:r w:rsidR="000309AC">
        <w:rPr>
          <w:lang w:val="hu-HU" w:eastAsia="en-US" w:bidi="ar-SA"/>
        </w:rPr>
        <w:t>replaced</w:t>
      </w:r>
      <w:proofErr w:type="spellEnd"/>
      <w:r w:rsidR="000309AC">
        <w:rPr>
          <w:lang w:val="hu-HU" w:eastAsia="en-US" w:bidi="ar-SA"/>
        </w:rPr>
        <w:t xml:space="preserve"> </w:t>
      </w:r>
      <w:proofErr w:type="spellStart"/>
      <w:r w:rsidR="000309AC">
        <w:rPr>
          <w:lang w:val="hu-HU" w:eastAsia="en-US" w:bidi="ar-SA"/>
        </w:rPr>
        <w:t>by</w:t>
      </w:r>
      <w:proofErr w:type="spellEnd"/>
      <w:r w:rsidR="000309AC">
        <w:rPr>
          <w:lang w:val="hu-HU" w:eastAsia="en-US" w:bidi="ar-SA"/>
        </w:rPr>
        <w:t xml:space="preserve"> </w:t>
      </w:r>
      <w:proofErr w:type="spellStart"/>
      <w:r w:rsidR="000309AC">
        <w:rPr>
          <w:lang w:val="hu-HU" w:eastAsia="en-US" w:bidi="ar-SA"/>
        </w:rPr>
        <w:t>unique</w:t>
      </w:r>
      <w:proofErr w:type="spellEnd"/>
      <w:r w:rsidR="000309AC">
        <w:rPr>
          <w:lang w:val="hu-HU" w:eastAsia="en-US" w:bidi="ar-SA"/>
        </w:rPr>
        <w:t xml:space="preserve"> </w:t>
      </w:r>
      <w:proofErr w:type="spellStart"/>
      <w:r w:rsidR="000309AC">
        <w:rPr>
          <w:lang w:val="hu-HU" w:eastAsia="en-US" w:bidi="ar-SA"/>
        </w:rPr>
        <w:t>placeholde</w:t>
      </w:r>
      <w:r w:rsidR="009A5AC4">
        <w:rPr>
          <w:lang w:val="hu-HU" w:eastAsia="en-US" w:bidi="ar-SA"/>
        </w:rPr>
        <w:t>rs</w:t>
      </w:r>
      <w:proofErr w:type="spellEnd"/>
      <w:r w:rsidR="009A5AC4">
        <w:rPr>
          <w:lang w:val="hu-HU" w:eastAsia="en-US" w:bidi="ar-SA"/>
        </w:rPr>
        <w:t xml:space="preserve">. </w:t>
      </w:r>
    </w:p>
    <w:p w14:paraId="3E6D471C" w14:textId="63E3DDED" w:rsidR="00756429" w:rsidRDefault="00AF3927" w:rsidP="00EE64E7">
      <w:pPr>
        <w:rPr>
          <w:lang w:val="hu-HU" w:eastAsia="en-US" w:bidi="ar-SA"/>
        </w:rPr>
      </w:pPr>
      <w:r>
        <w:t>A</w:t>
      </w:r>
      <w:r w:rsidRPr="003E2CF3">
        <w:t xml:space="preserve"> special character</w:t>
      </w:r>
      <w:r>
        <w:t xml:space="preserve"> is used</w:t>
      </w:r>
      <w:r w:rsidRPr="003E2CF3">
        <w:t xml:space="preserve"> to mark the memoQ inline tags location</w:t>
      </w:r>
      <w:r>
        <w:t xml:space="preserve"> (</w:t>
      </w:r>
      <w:proofErr w:type="spellStart"/>
      <w:r>
        <w:t>tagPlaceholders</w:t>
      </w:r>
      <w:proofErr w:type="spellEnd"/>
      <w:r>
        <w:t>)</w:t>
      </w:r>
      <w:r w:rsidRPr="003E2CF3">
        <w:t>. This special character was introduced because many times the providers</w:t>
      </w:r>
      <w:r>
        <w:t xml:space="preserve"> normalized</w:t>
      </w:r>
      <w:r w:rsidRPr="003E2CF3">
        <w:t xml:space="preserve"> </w:t>
      </w:r>
      <w:r>
        <w:t>(</w:t>
      </w:r>
      <w:r w:rsidRPr="003E2CF3">
        <w:t>thrown out</w:t>
      </w:r>
      <w:r>
        <w:t>)</w:t>
      </w:r>
      <w:r w:rsidRPr="003E2CF3">
        <w:t xml:space="preserve"> </w:t>
      </w:r>
      <w:r w:rsidR="00AB13F1">
        <w:t>memoQ</w:t>
      </w:r>
      <w:r w:rsidRPr="003E2CF3">
        <w:t xml:space="preserve"> inline </w:t>
      </w:r>
      <w:r w:rsidRPr="003E2CF3">
        <w:lastRenderedPageBreak/>
        <w:t xml:space="preserve">tags from the segments converted to html. </w:t>
      </w:r>
      <w:r>
        <w:t>In case of</w:t>
      </w:r>
      <w:r w:rsidRPr="003E2CF3">
        <w:t xml:space="preserve"> some providers</w:t>
      </w:r>
      <w:r w:rsidR="00AB13F1">
        <w:t xml:space="preserve"> the</w:t>
      </w:r>
      <w:r w:rsidRPr="003E2CF3">
        <w:t xml:space="preserve"> translations</w:t>
      </w:r>
      <w:r>
        <w:t xml:space="preserve"> </w:t>
      </w:r>
      <w:r w:rsidR="00AB13F1">
        <w:t>were</w:t>
      </w:r>
      <w:r>
        <w:t xml:space="preserve"> better without the</w:t>
      </w:r>
      <w:r w:rsidRPr="003E2CF3">
        <w:t xml:space="preserve"> markers, so </w:t>
      </w:r>
      <w:r>
        <w:t>the converter function got</w:t>
      </w:r>
      <w:r w:rsidRPr="003E2CF3">
        <w:t xml:space="preserve"> an optional parameter which would </w:t>
      </w:r>
      <w:r w:rsidR="008413E5" w:rsidRPr="008413E5">
        <w:t>determines</w:t>
      </w:r>
      <w:r w:rsidR="008413E5">
        <w:rPr>
          <w:color w:val="FF0000"/>
        </w:rPr>
        <w:t xml:space="preserve"> </w:t>
      </w:r>
      <w:r w:rsidRPr="003E2CF3">
        <w:t xml:space="preserve">if </w:t>
      </w:r>
      <w:r w:rsidR="00AB13F1">
        <w:t xml:space="preserve">the </w:t>
      </w:r>
      <w:r w:rsidRPr="003E2CF3">
        <w:t>markers</w:t>
      </w:r>
      <w:r w:rsidR="00AB13F1">
        <w:t xml:space="preserve"> </w:t>
      </w:r>
      <w:r w:rsidR="008413E5">
        <w:t xml:space="preserve">are </w:t>
      </w:r>
      <w:r w:rsidR="00AB13F1">
        <w:t>used or not</w:t>
      </w:r>
      <w:r w:rsidRPr="003E2CF3">
        <w:t>. This parameter's value is true by default, that means that the converter will insert the markers</w:t>
      </w:r>
      <w:r>
        <w:rPr>
          <w:lang w:val="hu-HU" w:eastAsia="en-US" w:bidi="ar-SA"/>
        </w:rPr>
        <w:t xml:space="preserve">. </w:t>
      </w:r>
    </w:p>
    <w:p w14:paraId="5043E4F2" w14:textId="68DB4184" w:rsidR="00EE64E7" w:rsidRDefault="009A5AC4" w:rsidP="00EE64E7">
      <w:pPr>
        <w:rPr>
          <w:lang w:val="hu-HU" w:eastAsia="en-US" w:bidi="ar-SA"/>
        </w:rPr>
      </w:pPr>
      <w:r>
        <w:rPr>
          <w:lang w:val="hu-HU" w:eastAsia="en-US" w:bidi="ar-SA"/>
        </w:rPr>
        <w:t xml:space="preserve">In </w:t>
      </w:r>
      <w:proofErr w:type="spellStart"/>
      <w:r>
        <w:rPr>
          <w:lang w:val="hu-HU" w:eastAsia="en-US" w:bidi="ar-SA"/>
        </w:rPr>
        <w:t>order</w:t>
      </w:r>
      <w:proofErr w:type="spellEnd"/>
      <w:r>
        <w:rPr>
          <w:lang w:val="hu-HU" w:eastAsia="en-US" w:bidi="ar-SA"/>
        </w:rPr>
        <w:t xml:space="preserve"> </w:t>
      </w:r>
      <w:proofErr w:type="spellStart"/>
      <w:r>
        <w:rPr>
          <w:lang w:val="hu-HU" w:eastAsia="en-US" w:bidi="ar-SA"/>
        </w:rPr>
        <w:t>to</w:t>
      </w:r>
      <w:proofErr w:type="spellEnd"/>
      <w:r>
        <w:rPr>
          <w:lang w:val="hu-HU" w:eastAsia="en-US" w:bidi="ar-SA"/>
        </w:rPr>
        <w:t xml:space="preserve"> convert </w:t>
      </w:r>
      <w:proofErr w:type="spellStart"/>
      <w:r>
        <w:rPr>
          <w:lang w:val="hu-HU" w:eastAsia="en-US" w:bidi="ar-SA"/>
        </w:rPr>
        <w:t>them</w:t>
      </w:r>
      <w:proofErr w:type="spellEnd"/>
      <w:r>
        <w:rPr>
          <w:lang w:val="hu-HU" w:eastAsia="en-US" w:bidi="ar-SA"/>
        </w:rPr>
        <w:t xml:space="preserve"> back</w:t>
      </w:r>
      <w:r w:rsidR="000309AC">
        <w:rPr>
          <w:lang w:val="hu-HU" w:eastAsia="en-US" w:bidi="ar-SA"/>
        </w:rPr>
        <w:t xml:space="preserve"> </w:t>
      </w:r>
      <w:proofErr w:type="spellStart"/>
      <w:r w:rsidR="000309AC">
        <w:rPr>
          <w:lang w:val="hu-HU" w:eastAsia="en-US" w:bidi="ar-SA"/>
        </w:rPr>
        <w:t>you</w:t>
      </w:r>
      <w:proofErr w:type="spellEnd"/>
      <w:r w:rsidR="000309AC">
        <w:rPr>
          <w:lang w:val="hu-HU" w:eastAsia="en-US" w:bidi="ar-SA"/>
        </w:rPr>
        <w:t xml:space="preserve"> </w:t>
      </w:r>
      <w:proofErr w:type="spellStart"/>
      <w:r w:rsidR="000309AC">
        <w:rPr>
          <w:lang w:val="hu-HU" w:eastAsia="en-US" w:bidi="ar-SA"/>
        </w:rPr>
        <w:t>have</w:t>
      </w:r>
      <w:proofErr w:type="spellEnd"/>
      <w:r w:rsidR="000309AC">
        <w:rPr>
          <w:lang w:val="hu-HU" w:eastAsia="en-US" w:bidi="ar-SA"/>
        </w:rPr>
        <w:t xml:space="preserve"> </w:t>
      </w:r>
      <w:proofErr w:type="spellStart"/>
      <w:r w:rsidR="000309AC">
        <w:rPr>
          <w:lang w:val="hu-HU" w:eastAsia="en-US" w:bidi="ar-SA"/>
        </w:rPr>
        <w:t>to</w:t>
      </w:r>
      <w:proofErr w:type="spellEnd"/>
      <w:r w:rsidR="000309AC">
        <w:rPr>
          <w:lang w:val="hu-HU" w:eastAsia="en-US" w:bidi="ar-SA"/>
        </w:rPr>
        <w:t xml:space="preserve"> </w:t>
      </w:r>
      <w:proofErr w:type="spellStart"/>
      <w:r w:rsidR="000309AC">
        <w:rPr>
          <w:lang w:val="hu-HU" w:eastAsia="en-US" w:bidi="ar-SA"/>
        </w:rPr>
        <w:t>give</w:t>
      </w:r>
      <w:proofErr w:type="spellEnd"/>
      <w:r w:rsidR="00E451FD">
        <w:rPr>
          <w:lang w:val="hu-HU" w:eastAsia="en-US" w:bidi="ar-SA"/>
        </w:rPr>
        <w:t xml:space="preserve"> </w:t>
      </w:r>
      <w:proofErr w:type="spellStart"/>
      <w:r w:rsidR="00E451FD">
        <w:rPr>
          <w:lang w:val="hu-HU" w:eastAsia="en-US" w:bidi="ar-SA"/>
        </w:rPr>
        <w:t>the</w:t>
      </w:r>
      <w:proofErr w:type="spellEnd"/>
      <w:r w:rsidR="00E451FD">
        <w:rPr>
          <w:lang w:val="hu-HU" w:eastAsia="en-US" w:bidi="ar-SA"/>
        </w:rPr>
        <w:t xml:space="preserve"> </w:t>
      </w:r>
      <w:proofErr w:type="spellStart"/>
      <w:r w:rsidR="00E451FD">
        <w:rPr>
          <w:lang w:val="hu-HU" w:eastAsia="en-US" w:bidi="ar-SA"/>
        </w:rPr>
        <w:t>list</w:t>
      </w:r>
      <w:proofErr w:type="spellEnd"/>
      <w:r w:rsidR="00E451FD">
        <w:rPr>
          <w:lang w:val="hu-HU" w:eastAsia="en-US" w:bidi="ar-SA"/>
        </w:rPr>
        <w:t xml:space="preserve"> of </w:t>
      </w:r>
      <w:proofErr w:type="spellStart"/>
      <w:r w:rsidR="000309AC">
        <w:rPr>
          <w:lang w:val="hu-HU" w:eastAsia="en-US" w:bidi="ar-SA"/>
        </w:rPr>
        <w:t>the</w:t>
      </w:r>
      <w:proofErr w:type="spellEnd"/>
      <w:r w:rsidR="000309AC">
        <w:rPr>
          <w:lang w:val="hu-HU" w:eastAsia="en-US" w:bidi="ar-SA"/>
        </w:rPr>
        <w:t xml:space="preserve"> </w:t>
      </w:r>
      <w:proofErr w:type="spellStart"/>
      <w:r w:rsidR="000309AC">
        <w:rPr>
          <w:lang w:val="hu-HU" w:eastAsia="en-US" w:bidi="ar-SA"/>
        </w:rPr>
        <w:t>original</w:t>
      </w:r>
      <w:proofErr w:type="spellEnd"/>
      <w:r w:rsidR="000309AC">
        <w:rPr>
          <w:lang w:val="hu-HU" w:eastAsia="en-US" w:bidi="ar-SA"/>
        </w:rPr>
        <w:t xml:space="preserve"> </w:t>
      </w:r>
      <w:proofErr w:type="spellStart"/>
      <w:r w:rsidR="000309AC">
        <w:rPr>
          <w:lang w:val="hu-HU" w:eastAsia="en-US" w:bidi="ar-SA"/>
        </w:rPr>
        <w:t>segment</w:t>
      </w:r>
      <w:r w:rsidR="00E451FD">
        <w:rPr>
          <w:lang w:val="hu-HU" w:eastAsia="en-US" w:bidi="ar-SA"/>
        </w:rPr>
        <w:t>’s</w:t>
      </w:r>
      <w:proofErr w:type="spellEnd"/>
      <w:r w:rsidR="00E451FD">
        <w:rPr>
          <w:lang w:val="hu-HU" w:eastAsia="en-US" w:bidi="ar-SA"/>
        </w:rPr>
        <w:t xml:space="preserve"> </w:t>
      </w:r>
      <w:proofErr w:type="spellStart"/>
      <w:r w:rsidR="00E451FD">
        <w:rPr>
          <w:lang w:val="hu-HU" w:eastAsia="en-US" w:bidi="ar-SA"/>
        </w:rPr>
        <w:t>inline</w:t>
      </w:r>
      <w:proofErr w:type="spellEnd"/>
      <w:r w:rsidR="00E451FD">
        <w:rPr>
          <w:lang w:val="hu-HU" w:eastAsia="en-US" w:bidi="ar-SA"/>
        </w:rPr>
        <w:t xml:space="preserve"> </w:t>
      </w:r>
      <w:proofErr w:type="spellStart"/>
      <w:r w:rsidR="00E451FD">
        <w:rPr>
          <w:lang w:val="hu-HU" w:eastAsia="en-US" w:bidi="ar-SA"/>
        </w:rPr>
        <w:t>tags</w:t>
      </w:r>
      <w:proofErr w:type="spellEnd"/>
      <w:r>
        <w:rPr>
          <w:lang w:val="hu-HU" w:eastAsia="en-US" w:bidi="ar-SA"/>
        </w:rPr>
        <w:t xml:space="preserve"> </w:t>
      </w:r>
      <w:proofErr w:type="spellStart"/>
      <w:r>
        <w:rPr>
          <w:lang w:val="hu-HU" w:eastAsia="en-US" w:bidi="ar-SA"/>
        </w:rPr>
        <w:t>as</w:t>
      </w:r>
      <w:proofErr w:type="spellEnd"/>
      <w:r>
        <w:rPr>
          <w:lang w:val="hu-HU" w:eastAsia="en-US" w:bidi="ar-SA"/>
        </w:rPr>
        <w:t xml:space="preserve"> </w:t>
      </w:r>
      <w:proofErr w:type="spellStart"/>
      <w:r>
        <w:rPr>
          <w:lang w:val="hu-HU" w:eastAsia="en-US" w:bidi="ar-SA"/>
        </w:rPr>
        <w:t>parameter</w:t>
      </w:r>
      <w:proofErr w:type="spellEnd"/>
      <w:r w:rsidR="003C5B33">
        <w:rPr>
          <w:lang w:val="hu-HU" w:eastAsia="en-US" w:bidi="ar-SA"/>
        </w:rPr>
        <w:t xml:space="preserve"> </w:t>
      </w:r>
      <w:proofErr w:type="spellStart"/>
      <w:r w:rsidR="003C5B33">
        <w:rPr>
          <w:lang w:val="hu-HU" w:eastAsia="en-US" w:bidi="ar-SA"/>
        </w:rPr>
        <w:t>to</w:t>
      </w:r>
      <w:proofErr w:type="spellEnd"/>
      <w:r w:rsidR="003C5B33">
        <w:rPr>
          <w:lang w:val="hu-HU" w:eastAsia="en-US" w:bidi="ar-SA"/>
        </w:rPr>
        <w:t xml:space="preserve"> </w:t>
      </w:r>
      <w:proofErr w:type="spellStart"/>
      <w:r w:rsidR="003C5B33" w:rsidRPr="002843B8">
        <w:rPr>
          <w:i/>
          <w:lang w:val="hu-HU" w:eastAsia="en-US" w:bidi="ar-SA"/>
        </w:rPr>
        <w:t>ConvertXml2Segment</w:t>
      </w:r>
      <w:proofErr w:type="spellEnd"/>
      <w:r w:rsidR="003C5B33">
        <w:rPr>
          <w:lang w:val="hu-HU" w:eastAsia="en-US" w:bidi="ar-SA"/>
        </w:rPr>
        <w:t xml:space="preserve"> and </w:t>
      </w:r>
      <w:proofErr w:type="spellStart"/>
      <w:r w:rsidR="003C5B33" w:rsidRPr="002843B8">
        <w:rPr>
          <w:i/>
          <w:lang w:val="hu-HU" w:eastAsia="en-US" w:bidi="ar-SA"/>
        </w:rPr>
        <w:t>ConvertHtml2Segment</w:t>
      </w:r>
      <w:proofErr w:type="spellEnd"/>
      <w:r w:rsidR="003C5B33">
        <w:rPr>
          <w:lang w:val="hu-HU" w:eastAsia="en-US" w:bidi="ar-SA"/>
        </w:rPr>
        <w:t xml:space="preserve"> </w:t>
      </w:r>
      <w:proofErr w:type="spellStart"/>
      <w:r w:rsidR="003C5B33">
        <w:rPr>
          <w:lang w:val="hu-HU" w:eastAsia="en-US" w:bidi="ar-SA"/>
        </w:rPr>
        <w:t>methods</w:t>
      </w:r>
      <w:proofErr w:type="spellEnd"/>
      <w:r w:rsidR="000309AC">
        <w:rPr>
          <w:lang w:val="hu-HU" w:eastAsia="en-US" w:bidi="ar-SA"/>
        </w:rPr>
        <w:t>.</w:t>
      </w:r>
      <w:r w:rsidR="00FD1582">
        <w:rPr>
          <w:lang w:val="hu-HU" w:eastAsia="en-US" w:bidi="ar-SA"/>
        </w:rPr>
        <w:t xml:space="preserve"> </w:t>
      </w:r>
      <w:proofErr w:type="spellStart"/>
      <w:r w:rsidR="00FD1582">
        <w:rPr>
          <w:lang w:val="hu-HU" w:eastAsia="en-US" w:bidi="ar-SA"/>
        </w:rPr>
        <w:t>Please</w:t>
      </w:r>
      <w:proofErr w:type="spellEnd"/>
      <w:r w:rsidR="00FD1582">
        <w:rPr>
          <w:lang w:val="hu-HU" w:eastAsia="en-US" w:bidi="ar-SA"/>
        </w:rPr>
        <w:t xml:space="preserve"> </w:t>
      </w:r>
      <w:proofErr w:type="spellStart"/>
      <w:r w:rsidR="00FD1582">
        <w:rPr>
          <w:lang w:val="hu-HU" w:eastAsia="en-US" w:bidi="ar-SA"/>
        </w:rPr>
        <w:t>see</w:t>
      </w:r>
      <w:proofErr w:type="spellEnd"/>
      <w:r w:rsidR="00FD1582">
        <w:rPr>
          <w:lang w:val="hu-HU" w:eastAsia="en-US" w:bidi="ar-SA"/>
        </w:rPr>
        <w:t xml:space="preserve"> </w:t>
      </w:r>
      <w:proofErr w:type="spellStart"/>
      <w:r w:rsidR="00FD1582">
        <w:rPr>
          <w:lang w:val="hu-HU" w:eastAsia="en-US" w:bidi="ar-SA"/>
        </w:rPr>
        <w:t>the</w:t>
      </w:r>
      <w:proofErr w:type="spellEnd"/>
      <w:r w:rsidR="00FD1582">
        <w:rPr>
          <w:lang w:val="hu-HU" w:eastAsia="en-US" w:bidi="ar-SA"/>
        </w:rPr>
        <w:t xml:space="preserve"> </w:t>
      </w:r>
      <w:proofErr w:type="spellStart"/>
      <w:r w:rsidR="00FD1582">
        <w:rPr>
          <w:lang w:val="hu-HU" w:eastAsia="en-US" w:bidi="ar-SA"/>
        </w:rPr>
        <w:t>following</w:t>
      </w:r>
      <w:proofErr w:type="spellEnd"/>
      <w:r w:rsidR="00FD1582">
        <w:rPr>
          <w:lang w:val="hu-HU" w:eastAsia="en-US" w:bidi="ar-SA"/>
        </w:rPr>
        <w:t xml:space="preserve"> </w:t>
      </w:r>
      <w:proofErr w:type="spellStart"/>
      <w:r w:rsidR="00F73846">
        <w:rPr>
          <w:lang w:val="hu-HU" w:eastAsia="en-US" w:bidi="ar-SA"/>
        </w:rPr>
        <w:t>code</w:t>
      </w:r>
      <w:proofErr w:type="spellEnd"/>
      <w:r w:rsidR="00F73846">
        <w:rPr>
          <w:lang w:val="hu-HU" w:eastAsia="en-US" w:bidi="ar-SA"/>
        </w:rPr>
        <w:t xml:space="preserve"> </w:t>
      </w:r>
      <w:proofErr w:type="spellStart"/>
      <w:r w:rsidR="00F73846">
        <w:rPr>
          <w:lang w:val="hu-HU" w:eastAsia="en-US" w:bidi="ar-SA"/>
        </w:rPr>
        <w:t>sample</w:t>
      </w:r>
      <w:proofErr w:type="spellEnd"/>
      <w:r w:rsidR="00FD1582">
        <w:rPr>
          <w:lang w:val="hu-HU" w:eastAsia="en-US" w:bidi="ar-SA"/>
        </w:rPr>
        <w:t>.</w:t>
      </w:r>
    </w:p>
    <w:p w14:paraId="2CC47267" w14:textId="076596CA" w:rsidR="00FD1582" w:rsidRDefault="00FD1582" w:rsidP="00EE64E7">
      <w:pPr>
        <w:rPr>
          <w:lang w:val="hu-HU" w:eastAsia="en-US" w:bidi="ar-SA"/>
        </w:rPr>
      </w:pPr>
    </w:p>
    <w:p w14:paraId="37CC68BF" w14:textId="6024FED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 xml:space="preserve">var text = </w:t>
      </w:r>
      <w:proofErr w:type="spellStart"/>
      <w:r w:rsidRPr="00FD1582">
        <w:rPr>
          <w:rFonts w:ascii="Consolas" w:hAnsi="Consolas" w:cs="Consolas"/>
          <w:color w:val="000000"/>
          <w:sz w:val="19"/>
          <w:szCs w:val="19"/>
          <w:lang w:val="hu-HU" w:eastAsia="en-US" w:bidi="ar-SA"/>
        </w:rPr>
        <w:t>SegmentXMLConverter.ConvertSegment2Xml</w:t>
      </w:r>
      <w:proofErr w:type="spellEnd"/>
      <w:r w:rsidRPr="00FD1582">
        <w:rPr>
          <w:rFonts w:ascii="Consolas" w:hAnsi="Consolas" w:cs="Consolas"/>
          <w:color w:val="000000"/>
          <w:sz w:val="19"/>
          <w:szCs w:val="19"/>
          <w:lang w:val="hu-HU" w:eastAsia="en-US" w:bidi="ar-SA"/>
        </w:rPr>
        <w:t>(</w:t>
      </w:r>
      <w:proofErr w:type="spellStart"/>
      <w:r w:rsidRPr="00FD1582">
        <w:rPr>
          <w:rFonts w:ascii="Consolas" w:hAnsi="Consolas" w:cs="Consolas"/>
          <w:color w:val="000000"/>
          <w:sz w:val="19"/>
          <w:szCs w:val="19"/>
          <w:lang w:val="hu-HU" w:eastAsia="en-US" w:bidi="ar-SA"/>
        </w:rPr>
        <w:t>segm</w:t>
      </w:r>
      <w:r>
        <w:rPr>
          <w:rFonts w:ascii="Consolas" w:hAnsi="Consolas" w:cs="Consolas"/>
          <w:color w:val="000000"/>
          <w:sz w:val="19"/>
          <w:szCs w:val="19"/>
          <w:lang w:val="hu-HU" w:eastAsia="en-US" w:bidi="ar-SA"/>
        </w:rPr>
        <w:t>ent</w:t>
      </w:r>
      <w:proofErr w:type="spellEnd"/>
      <w:r w:rsidRPr="00FD1582">
        <w:rPr>
          <w:rFonts w:ascii="Consolas" w:hAnsi="Consolas" w:cs="Consolas"/>
          <w:color w:val="000000"/>
          <w:sz w:val="19"/>
          <w:szCs w:val="19"/>
          <w:lang w:val="hu-HU" w:eastAsia="en-US" w:bidi="ar-SA"/>
        </w:rPr>
        <w:t xml:space="preserve">, </w:t>
      </w:r>
      <w:proofErr w:type="spellStart"/>
      <w:r>
        <w:rPr>
          <w:rFonts w:ascii="Consolas" w:hAnsi="Consolas" w:cs="Consolas"/>
          <w:color w:val="000000"/>
          <w:sz w:val="19"/>
          <w:szCs w:val="19"/>
          <w:lang w:val="hu-HU" w:eastAsia="en-US" w:bidi="ar-SA"/>
        </w:rPr>
        <w:t>true</w:t>
      </w:r>
      <w:proofErr w:type="spellEnd"/>
      <w:r w:rsidRPr="00FD1582">
        <w:rPr>
          <w:rFonts w:ascii="Consolas" w:hAnsi="Consolas" w:cs="Consolas"/>
          <w:color w:val="000000"/>
          <w:sz w:val="19"/>
          <w:szCs w:val="19"/>
          <w:lang w:val="hu-HU" w:eastAsia="en-US" w:bidi="ar-SA"/>
        </w:rPr>
        <w:t>);</w:t>
      </w:r>
    </w:p>
    <w:p w14:paraId="37DB40BD" w14:textId="7972365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 xml:space="preserve">var </w:t>
      </w:r>
      <w:proofErr w:type="spellStart"/>
      <w:r w:rsidRPr="00FD1582">
        <w:rPr>
          <w:rFonts w:ascii="Consolas" w:hAnsi="Consolas" w:cs="Consolas"/>
          <w:color w:val="000000"/>
          <w:sz w:val="19"/>
          <w:szCs w:val="19"/>
          <w:lang w:val="hu-HU" w:eastAsia="en-US" w:bidi="ar-SA"/>
        </w:rPr>
        <w:t>translatedText</w:t>
      </w:r>
      <w:proofErr w:type="spellEnd"/>
      <w:r w:rsidRPr="00FD1582">
        <w:rPr>
          <w:rFonts w:ascii="Consolas" w:hAnsi="Consolas" w:cs="Consolas"/>
          <w:color w:val="000000"/>
          <w:sz w:val="19"/>
          <w:szCs w:val="19"/>
          <w:lang w:val="hu-HU" w:eastAsia="en-US" w:bidi="ar-SA"/>
        </w:rPr>
        <w:t xml:space="preserve"> = </w:t>
      </w:r>
      <w:proofErr w:type="spellStart"/>
      <w:r w:rsidRPr="00FD1582">
        <w:rPr>
          <w:rFonts w:ascii="Consolas" w:hAnsi="Consolas" w:cs="Consolas"/>
          <w:color w:val="000000"/>
          <w:sz w:val="19"/>
          <w:szCs w:val="19"/>
          <w:lang w:val="hu-HU" w:eastAsia="en-US" w:bidi="ar-SA"/>
        </w:rPr>
        <w:t>useTranslationService</w:t>
      </w:r>
      <w:proofErr w:type="spellEnd"/>
      <w:r w:rsidRPr="00FD1582">
        <w:rPr>
          <w:rFonts w:ascii="Consolas" w:hAnsi="Consolas" w:cs="Consolas"/>
          <w:color w:val="000000"/>
          <w:sz w:val="19"/>
          <w:szCs w:val="19"/>
          <w:lang w:val="hu-HU" w:eastAsia="en-US" w:bidi="ar-SA"/>
        </w:rPr>
        <w:t>(text);</w:t>
      </w:r>
    </w:p>
    <w:p w14:paraId="5F56794B" w14:textId="290D067E"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proofErr w:type="spellStart"/>
      <w:r>
        <w:rPr>
          <w:rFonts w:ascii="Consolas" w:hAnsi="Consolas" w:cs="Consolas"/>
          <w:color w:val="000000"/>
          <w:sz w:val="19"/>
          <w:szCs w:val="19"/>
          <w:lang w:val="hu-HU" w:eastAsia="en-US" w:bidi="ar-SA"/>
        </w:rPr>
        <w:t>return</w:t>
      </w:r>
      <w:proofErr w:type="spellEnd"/>
      <w:r w:rsidRPr="00FD1582">
        <w:rPr>
          <w:rFonts w:ascii="Consolas" w:hAnsi="Consolas" w:cs="Consolas"/>
          <w:color w:val="000000"/>
          <w:sz w:val="19"/>
          <w:szCs w:val="19"/>
          <w:lang w:val="hu-HU" w:eastAsia="en-US" w:bidi="ar-SA"/>
        </w:rPr>
        <w:t xml:space="preserve"> </w:t>
      </w:r>
      <w:proofErr w:type="spellStart"/>
      <w:r w:rsidRPr="00FD1582">
        <w:rPr>
          <w:rFonts w:ascii="Consolas" w:hAnsi="Consolas" w:cs="Consolas"/>
          <w:color w:val="000000"/>
          <w:sz w:val="19"/>
          <w:szCs w:val="19"/>
          <w:lang w:val="hu-HU" w:eastAsia="en-US" w:bidi="ar-SA"/>
        </w:rPr>
        <w:t>SegmentXMLConverter.ConvertXML2Segment</w:t>
      </w:r>
      <w:proofErr w:type="spellEnd"/>
      <w:r w:rsidRPr="00FD1582">
        <w:rPr>
          <w:rFonts w:ascii="Consolas" w:hAnsi="Consolas" w:cs="Consolas"/>
          <w:color w:val="000000"/>
          <w:sz w:val="19"/>
          <w:szCs w:val="19"/>
          <w:lang w:val="hu-HU" w:eastAsia="en-US" w:bidi="ar-SA"/>
        </w:rPr>
        <w:t>(</w:t>
      </w:r>
      <w:proofErr w:type="spellStart"/>
      <w:r w:rsidRPr="00FD1582">
        <w:rPr>
          <w:rFonts w:ascii="Consolas" w:hAnsi="Consolas" w:cs="Consolas"/>
          <w:color w:val="000000"/>
          <w:sz w:val="19"/>
          <w:szCs w:val="19"/>
          <w:lang w:val="hu-HU" w:eastAsia="en-US" w:bidi="ar-SA"/>
        </w:rPr>
        <w:t>translatedText</w:t>
      </w:r>
      <w:proofErr w:type="spellEnd"/>
      <w:r w:rsidRPr="00FD1582">
        <w:rPr>
          <w:rFonts w:ascii="Consolas" w:hAnsi="Consolas" w:cs="Consolas"/>
          <w:color w:val="000000"/>
          <w:sz w:val="19"/>
          <w:szCs w:val="19"/>
          <w:lang w:val="hu-HU" w:eastAsia="en-US" w:bidi="ar-SA"/>
        </w:rPr>
        <w:t xml:space="preserve">, </w:t>
      </w:r>
      <w:proofErr w:type="spellStart"/>
      <w:r w:rsidRPr="00FD1582">
        <w:rPr>
          <w:rFonts w:ascii="Consolas" w:hAnsi="Consolas" w:cs="Consolas"/>
          <w:color w:val="000000"/>
          <w:sz w:val="19"/>
          <w:szCs w:val="19"/>
          <w:lang w:val="hu-HU" w:eastAsia="en-US" w:bidi="ar-SA"/>
        </w:rPr>
        <w:t>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roofErr w:type="spellEnd"/>
      <w:r w:rsidRPr="00FD1582">
        <w:rPr>
          <w:rFonts w:ascii="Consolas" w:hAnsi="Consolas" w:cs="Consolas"/>
          <w:color w:val="000000"/>
          <w:sz w:val="19"/>
          <w:szCs w:val="19"/>
          <w:lang w:val="hu-HU" w:eastAsia="en-US" w:bidi="ar-SA"/>
        </w:rPr>
        <w:t>);</w:t>
      </w:r>
    </w:p>
    <w:p w14:paraId="2023027A" w14:textId="212D336F" w:rsidR="00F73846" w:rsidRDefault="00F73846" w:rsidP="00F73846">
      <w:bookmarkStart w:id="49" w:name="_Ref532483953"/>
    </w:p>
    <w:p w14:paraId="5E1ADF59" w14:textId="6723F33C" w:rsidR="00F73846" w:rsidRDefault="00F73846" w:rsidP="00F73846">
      <w:r>
        <w:t>In the following example, we have a segment with a formatted word and an inline tag.</w:t>
      </w:r>
    </w:p>
    <w:p w14:paraId="24AFF63A" w14:textId="0AA6B29A" w:rsidR="00F73846" w:rsidRDefault="000E43B2" w:rsidP="00F73846">
      <w:pPr>
        <w:jc w:val="center"/>
      </w:pPr>
      <w:r>
        <w:rPr>
          <w:noProof/>
          <w:lang w:val="hu-HU" w:eastAsia="ja-JP" w:bidi="ar-SA"/>
        </w:rPr>
        <w:drawing>
          <wp:inline distT="0" distB="0" distL="0" distR="0" wp14:anchorId="49A3D2ED" wp14:editId="2CDFAFE2">
            <wp:extent cx="5210175" cy="428625"/>
            <wp:effectExtent l="0" t="0" r="9525" b="9525"/>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10175" cy="428625"/>
                    </a:xfrm>
                    <a:prstGeom prst="rect">
                      <a:avLst/>
                    </a:prstGeom>
                  </pic:spPr>
                </pic:pic>
              </a:graphicData>
            </a:graphic>
          </wp:inline>
        </w:drawing>
      </w:r>
    </w:p>
    <w:p w14:paraId="35B4C596" w14:textId="7A33ABAE" w:rsidR="00F73846" w:rsidRDefault="00F73846" w:rsidP="00F73846">
      <w:pPr>
        <w:rPr>
          <w:lang w:val="en-GB"/>
        </w:rPr>
      </w:pPr>
      <w:r>
        <w:t>In t</w:t>
      </w:r>
      <w:r w:rsidR="00293F02">
        <w:t>he first</w:t>
      </w:r>
      <w:r>
        <w:t xml:space="preserve"> case</w:t>
      </w:r>
      <w:r w:rsidR="001709C2">
        <w:t>,</w:t>
      </w:r>
      <w:r w:rsidR="00E91358">
        <w:t xml:space="preserve"> we have to convert the segment on the left with </w:t>
      </w:r>
      <w:r>
        <w:t xml:space="preserve">the </w:t>
      </w:r>
      <w:proofErr w:type="spellStart"/>
      <w:r w:rsidRPr="00F73846">
        <w:rPr>
          <w:i/>
          <w:lang w:val="en-GB"/>
        </w:rPr>
        <w:t>ConvertSegment2Xml</w:t>
      </w:r>
      <w:proofErr w:type="spellEnd"/>
      <w:r>
        <w:rPr>
          <w:i/>
          <w:lang w:val="en-GB"/>
        </w:rPr>
        <w:t xml:space="preserve"> </w:t>
      </w:r>
      <w:r w:rsidR="00E91358" w:rsidRPr="00E91358">
        <w:rPr>
          <w:lang w:val="en-GB"/>
        </w:rPr>
        <w:t>method</w:t>
      </w:r>
      <w:r w:rsidR="00BF798C">
        <w:rPr>
          <w:lang w:val="en-GB"/>
        </w:rPr>
        <w:t xml:space="preserve"> before sending it to the MT provider</w:t>
      </w:r>
      <w:r>
        <w:rPr>
          <w:lang w:val="en-GB"/>
        </w:rPr>
        <w:t>:</w:t>
      </w:r>
    </w:p>
    <w:p w14:paraId="57EA93C9" w14:textId="689B54FF" w:rsidR="00F73846" w:rsidRDefault="00F73846" w:rsidP="00F73846">
      <w:pPr>
        <w:rPr>
          <w:rFonts w:ascii="Consolas" w:hAnsi="Consolas" w:cs="Consolas"/>
          <w:color w:val="000000"/>
          <w:sz w:val="19"/>
          <w:szCs w:val="19"/>
          <w:lang w:val="hu-HU" w:eastAsia="en-US" w:bidi="ar-SA"/>
        </w:rPr>
      </w:pPr>
      <w:proofErr w:type="spellStart"/>
      <w:r w:rsidRPr="00F73846">
        <w:rPr>
          <w:rFonts w:ascii="Consolas" w:hAnsi="Consolas" w:cs="Consolas"/>
          <w:color w:val="000000"/>
          <w:sz w:val="19"/>
          <w:szCs w:val="19"/>
          <w:lang w:val="hu-HU" w:eastAsia="en-US" w:bidi="ar-SA"/>
        </w:rPr>
        <w:t>This</w:t>
      </w:r>
      <w:proofErr w:type="spellEnd"/>
      <w:r w:rsidRPr="00F73846">
        <w:rPr>
          <w:rFonts w:ascii="Consolas" w:hAnsi="Consolas" w:cs="Consolas"/>
          <w:color w:val="000000"/>
          <w:sz w:val="19"/>
          <w:szCs w:val="19"/>
          <w:lang w:val="hu-HU" w:eastAsia="en-US" w:bidi="ar-SA"/>
        </w:rPr>
        <w:t xml:space="preserve"> is a </w:t>
      </w:r>
      <w:proofErr w:type="spellStart"/>
      <w:r w:rsidRPr="00F73846">
        <w:rPr>
          <w:rFonts w:ascii="Consolas" w:hAnsi="Consolas" w:cs="Consolas"/>
          <w:color w:val="000000"/>
          <w:sz w:val="19"/>
          <w:szCs w:val="19"/>
          <w:lang w:val="hu-HU" w:eastAsia="en-US" w:bidi="ar-SA"/>
        </w:rPr>
        <w:t>sample</w:t>
      </w:r>
      <w:proofErr w:type="spellEnd"/>
      <w:r w:rsidRPr="00F73846">
        <w:rPr>
          <w:rFonts w:ascii="Consolas" w:hAnsi="Consolas" w:cs="Consolas"/>
          <w:color w:val="000000"/>
          <w:sz w:val="19"/>
          <w:szCs w:val="19"/>
          <w:lang w:val="hu-HU" w:eastAsia="en-US" w:bidi="ar-SA"/>
        </w:rPr>
        <w:t xml:space="preserve"> &lt;b&gt;&lt;i&gt;</w:t>
      </w:r>
      <w:proofErr w:type="spellStart"/>
      <w:r w:rsidRPr="00F73846">
        <w:rPr>
          <w:rFonts w:ascii="Consolas" w:hAnsi="Consolas" w:cs="Consolas"/>
          <w:color w:val="000000"/>
          <w:sz w:val="19"/>
          <w:szCs w:val="19"/>
          <w:lang w:val="hu-HU" w:eastAsia="en-US" w:bidi="ar-SA"/>
        </w:rPr>
        <w:t>sentence</w:t>
      </w:r>
      <w:proofErr w:type="spellEnd"/>
      <w:r w:rsidRPr="00F73846">
        <w:rPr>
          <w:rFonts w:ascii="Consolas" w:hAnsi="Consolas" w:cs="Consolas"/>
          <w:color w:val="000000"/>
          <w:sz w:val="19"/>
          <w:szCs w:val="19"/>
          <w:lang w:val="hu-HU" w:eastAsia="en-US" w:bidi="ar-SA"/>
        </w:rPr>
        <w:t xml:space="preserve">&lt;/i&gt;&lt;/b&gt; </w:t>
      </w:r>
      <w:proofErr w:type="spellStart"/>
      <w:r w:rsidRPr="00F73846">
        <w:rPr>
          <w:rFonts w:ascii="Consolas" w:hAnsi="Consolas" w:cs="Consolas"/>
          <w:color w:val="000000"/>
          <w:sz w:val="19"/>
          <w:szCs w:val="19"/>
          <w:lang w:val="hu-HU" w:eastAsia="en-US" w:bidi="ar-SA"/>
        </w:rPr>
        <w:t>with</w:t>
      </w:r>
      <w:proofErr w:type="spellEnd"/>
      <w:r w:rsidRPr="00F73846">
        <w:rPr>
          <w:rFonts w:ascii="Consolas" w:hAnsi="Consolas" w:cs="Consolas"/>
          <w:color w:val="000000"/>
          <w:sz w:val="19"/>
          <w:szCs w:val="19"/>
          <w:lang w:val="hu-HU" w:eastAsia="en-US" w:bidi="ar-SA"/>
        </w:rPr>
        <w:t xml:space="preserve"> &lt;</w:t>
      </w:r>
      <w:proofErr w:type="spellStart"/>
      <w:r w:rsidRPr="00F73846">
        <w:rPr>
          <w:rFonts w:ascii="Consolas" w:hAnsi="Consolas" w:cs="Consolas"/>
          <w:color w:val="000000"/>
          <w:sz w:val="19"/>
          <w:szCs w:val="19"/>
          <w:lang w:val="hu-HU" w:eastAsia="en-US" w:bidi="ar-SA"/>
        </w:rPr>
        <w:t>inline_tag</w:t>
      </w:r>
      <w:proofErr w:type="spellEnd"/>
      <w:r w:rsidRPr="00F73846">
        <w:rPr>
          <w:rFonts w:ascii="Consolas" w:hAnsi="Consolas" w:cs="Consolas"/>
          <w:color w:val="000000"/>
          <w:sz w:val="19"/>
          <w:szCs w:val="19"/>
          <w:lang w:val="hu-HU" w:eastAsia="en-US" w:bidi="ar-SA"/>
        </w:rPr>
        <w:t xml:space="preserve"> </w:t>
      </w:r>
      <w:proofErr w:type="spellStart"/>
      <w:r w:rsidRPr="00F73846">
        <w:rPr>
          <w:rFonts w:ascii="Consolas" w:hAnsi="Consolas" w:cs="Consolas"/>
          <w:color w:val="000000"/>
          <w:sz w:val="19"/>
          <w:szCs w:val="19"/>
          <w:lang w:val="hu-HU" w:eastAsia="en-US" w:bidi="ar-SA"/>
        </w:rPr>
        <w:t>id</w:t>
      </w:r>
      <w:proofErr w:type="spellEnd"/>
      <w:r w:rsidRPr="00F73846">
        <w:rPr>
          <w:rFonts w:ascii="Consolas" w:hAnsi="Consolas" w:cs="Consolas"/>
          <w:color w:val="000000"/>
          <w:sz w:val="19"/>
          <w:szCs w:val="19"/>
          <w:lang w:val="hu-HU" w:eastAsia="en-US" w:bidi="ar-SA"/>
        </w:rPr>
        <w:t>="0"/&gt;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proofErr w:type="spellStart"/>
      <w:r w:rsidRPr="00F73846">
        <w:rPr>
          <w:rFonts w:ascii="Consolas" w:hAnsi="Consolas" w:cs="Consolas"/>
          <w:color w:val="000000"/>
          <w:sz w:val="19"/>
          <w:szCs w:val="19"/>
          <w:lang w:val="hu-HU" w:eastAsia="en-US" w:bidi="ar-SA"/>
        </w:rPr>
        <w:t>inline</w:t>
      </w:r>
      <w:proofErr w:type="spellEnd"/>
      <w:r w:rsidRPr="00F73846">
        <w:rPr>
          <w:rFonts w:ascii="Consolas" w:hAnsi="Consolas" w:cs="Consolas"/>
          <w:color w:val="000000"/>
          <w:sz w:val="19"/>
          <w:szCs w:val="19"/>
          <w:lang w:val="hu-HU" w:eastAsia="en-US" w:bidi="ar-SA"/>
        </w:rPr>
        <w:t xml:space="preserve"> tag.</w:t>
      </w:r>
    </w:p>
    <w:p w14:paraId="5C0B0AEB" w14:textId="77777777" w:rsidR="00CC655E" w:rsidRDefault="00F73846" w:rsidP="00CC655E">
      <w:pPr>
        <w:rPr>
          <w:lang w:val="hu-HU" w:eastAsia="en-US" w:bidi="ar-SA"/>
        </w:rPr>
      </w:pPr>
      <w:proofErr w:type="spellStart"/>
      <w:r>
        <w:rPr>
          <w:lang w:val="hu-HU" w:eastAsia="en-US" w:bidi="ar-SA"/>
        </w:rPr>
        <w:t>If</w:t>
      </w:r>
      <w:proofErr w:type="spellEnd"/>
      <w:r>
        <w:rPr>
          <w:lang w:val="hu-HU" w:eastAsia="en-US" w:bidi="ar-SA"/>
        </w:rPr>
        <w:t xml:space="preserve"> </w:t>
      </w:r>
      <w:proofErr w:type="spellStart"/>
      <w:r>
        <w:rPr>
          <w:lang w:val="hu-HU" w:eastAsia="en-US" w:bidi="ar-SA"/>
        </w:rPr>
        <w:t>the</w:t>
      </w:r>
      <w:proofErr w:type="spellEnd"/>
      <w:r>
        <w:rPr>
          <w:lang w:val="hu-HU" w:eastAsia="en-US" w:bidi="ar-SA"/>
        </w:rPr>
        <w:t xml:space="preserve"> </w:t>
      </w:r>
      <w:proofErr w:type="spellStart"/>
      <w:r>
        <w:rPr>
          <w:lang w:val="hu-HU" w:eastAsia="en-US" w:bidi="ar-SA"/>
        </w:rPr>
        <w:t>machine</w:t>
      </w:r>
      <w:proofErr w:type="spellEnd"/>
      <w:r>
        <w:rPr>
          <w:lang w:val="hu-HU" w:eastAsia="en-US" w:bidi="ar-SA"/>
        </w:rPr>
        <w:t xml:space="preserve"> </w:t>
      </w:r>
      <w:proofErr w:type="spellStart"/>
      <w:r>
        <w:rPr>
          <w:lang w:val="hu-HU" w:eastAsia="en-US" w:bidi="ar-SA"/>
        </w:rPr>
        <w:t>translations</w:t>
      </w:r>
      <w:proofErr w:type="spellEnd"/>
      <w:r>
        <w:rPr>
          <w:lang w:val="hu-HU" w:eastAsia="en-US" w:bidi="ar-SA"/>
        </w:rPr>
        <w:t xml:space="preserve"> </w:t>
      </w:r>
      <w:proofErr w:type="spellStart"/>
      <w:r>
        <w:rPr>
          <w:lang w:val="hu-HU" w:eastAsia="en-US" w:bidi="ar-SA"/>
        </w:rPr>
        <w:t>provider</w:t>
      </w:r>
      <w:proofErr w:type="spellEnd"/>
      <w:r>
        <w:rPr>
          <w:lang w:val="hu-HU" w:eastAsia="en-US" w:bidi="ar-SA"/>
        </w:rPr>
        <w:t xml:space="preserve"> </w:t>
      </w:r>
      <w:proofErr w:type="spellStart"/>
      <w:r>
        <w:rPr>
          <w:lang w:val="hu-HU" w:eastAsia="en-US" w:bidi="ar-SA"/>
        </w:rPr>
        <w:t>supports</w:t>
      </w:r>
      <w:proofErr w:type="spellEnd"/>
      <w:r>
        <w:rPr>
          <w:lang w:val="hu-HU" w:eastAsia="en-US" w:bidi="ar-SA"/>
        </w:rPr>
        <w:t xml:space="preserve"> </w:t>
      </w:r>
      <w:proofErr w:type="spellStart"/>
      <w:r>
        <w:rPr>
          <w:lang w:val="hu-HU" w:eastAsia="en-US" w:bidi="ar-SA"/>
        </w:rPr>
        <w:t>formatting</w:t>
      </w:r>
      <w:proofErr w:type="spellEnd"/>
      <w:r>
        <w:rPr>
          <w:lang w:val="hu-HU" w:eastAsia="en-US" w:bidi="ar-SA"/>
        </w:rPr>
        <w:t xml:space="preserve"> and </w:t>
      </w:r>
      <w:proofErr w:type="spellStart"/>
      <w:r>
        <w:rPr>
          <w:lang w:val="hu-HU" w:eastAsia="en-US" w:bidi="ar-SA"/>
        </w:rPr>
        <w:t>tags</w:t>
      </w:r>
      <w:proofErr w:type="spellEnd"/>
      <w:r w:rsidR="00CC655E">
        <w:rPr>
          <w:lang w:val="hu-HU" w:eastAsia="en-US" w:bidi="ar-SA"/>
        </w:rPr>
        <w:t xml:space="preserve"> </w:t>
      </w:r>
      <w:proofErr w:type="spellStart"/>
      <w:r w:rsidR="00CC655E">
        <w:rPr>
          <w:lang w:val="hu-HU" w:eastAsia="en-US" w:bidi="ar-SA"/>
        </w:rPr>
        <w:t>we</w:t>
      </w:r>
      <w:proofErr w:type="spellEnd"/>
      <w:r w:rsidR="00CC655E">
        <w:rPr>
          <w:lang w:val="hu-HU" w:eastAsia="en-US" w:bidi="ar-SA"/>
        </w:rPr>
        <w:t xml:space="preserve"> </w:t>
      </w:r>
      <w:proofErr w:type="spellStart"/>
      <w:r w:rsidR="00CC655E">
        <w:rPr>
          <w:lang w:val="hu-HU" w:eastAsia="en-US" w:bidi="ar-SA"/>
        </w:rPr>
        <w:t>will</w:t>
      </w:r>
      <w:proofErr w:type="spellEnd"/>
      <w:r w:rsidR="00CC655E">
        <w:rPr>
          <w:lang w:val="hu-HU" w:eastAsia="en-US" w:bidi="ar-SA"/>
        </w:rPr>
        <w:t xml:space="preserve"> </w:t>
      </w:r>
      <w:proofErr w:type="spellStart"/>
      <w:r w:rsidR="00CC655E">
        <w:rPr>
          <w:lang w:val="hu-HU" w:eastAsia="en-US" w:bidi="ar-SA"/>
        </w:rPr>
        <w:t>get</w:t>
      </w:r>
      <w:proofErr w:type="spellEnd"/>
      <w:r>
        <w:rPr>
          <w:lang w:val="hu-HU" w:eastAsia="en-US" w:bidi="ar-SA"/>
        </w:rPr>
        <w:t xml:space="preserve"> </w:t>
      </w:r>
      <w:proofErr w:type="spellStart"/>
      <w:r>
        <w:rPr>
          <w:lang w:val="hu-HU" w:eastAsia="en-US" w:bidi="ar-SA"/>
        </w:rPr>
        <w:t>the</w:t>
      </w:r>
      <w:proofErr w:type="spellEnd"/>
      <w:r>
        <w:rPr>
          <w:lang w:val="hu-HU" w:eastAsia="en-US" w:bidi="ar-SA"/>
        </w:rPr>
        <w:t xml:space="preserve"> </w:t>
      </w:r>
      <w:proofErr w:type="spellStart"/>
      <w:r>
        <w:rPr>
          <w:lang w:val="hu-HU" w:eastAsia="en-US" w:bidi="ar-SA"/>
        </w:rPr>
        <w:t>following</w:t>
      </w:r>
      <w:proofErr w:type="spellEnd"/>
      <w:r>
        <w:rPr>
          <w:lang w:val="hu-HU" w:eastAsia="en-US" w:bidi="ar-SA"/>
        </w:rPr>
        <w:t xml:space="preserve"> </w:t>
      </w:r>
      <w:proofErr w:type="spellStart"/>
      <w:r w:rsidR="00CC655E">
        <w:rPr>
          <w:lang w:val="hu-HU" w:eastAsia="en-US" w:bidi="ar-SA"/>
        </w:rPr>
        <w:t>response</w:t>
      </w:r>
      <w:proofErr w:type="spellEnd"/>
      <w:r w:rsidR="00CC655E">
        <w:rPr>
          <w:lang w:val="hu-HU" w:eastAsia="en-US" w:bidi="ar-SA"/>
        </w:rPr>
        <w:t xml:space="preserve">: </w:t>
      </w:r>
    </w:p>
    <w:p w14:paraId="46F387D2" w14:textId="4B1101D7" w:rsidR="00CC655E" w:rsidRDefault="00CC655E" w:rsidP="00CC655E">
      <w:pPr>
        <w:rPr>
          <w:noProof/>
          <w:lang w:val="hu-HU" w:eastAsia="ja-JP" w:bidi="ar-SA"/>
        </w:rPr>
      </w:pPr>
      <w:proofErr w:type="spellStart"/>
      <w:r w:rsidRPr="00CC655E">
        <w:rPr>
          <w:rFonts w:ascii="Consolas" w:hAnsi="Consolas" w:cs="Consolas"/>
          <w:color w:val="000000"/>
          <w:sz w:val="19"/>
          <w:szCs w:val="19"/>
          <w:lang w:val="hu-HU" w:eastAsia="en-US" w:bidi="ar-SA"/>
        </w:rPr>
        <w:t>Dies</w:t>
      </w:r>
      <w:proofErr w:type="spellEnd"/>
      <w:r w:rsidRPr="00CC655E">
        <w:rPr>
          <w:rFonts w:ascii="Consolas" w:hAnsi="Consolas" w:cs="Consolas"/>
          <w:color w:val="000000"/>
          <w:sz w:val="19"/>
          <w:szCs w:val="19"/>
          <w:lang w:val="hu-HU" w:eastAsia="en-US" w:bidi="ar-SA"/>
        </w:rPr>
        <w:t xml:space="preserve"> </w:t>
      </w:r>
      <w:proofErr w:type="spellStart"/>
      <w:r w:rsidRPr="00CC655E">
        <w:rPr>
          <w:rFonts w:ascii="Consolas" w:hAnsi="Consolas" w:cs="Consolas"/>
          <w:color w:val="000000"/>
          <w:sz w:val="19"/>
          <w:szCs w:val="19"/>
          <w:lang w:val="hu-HU" w:eastAsia="en-US" w:bidi="ar-SA"/>
        </w:rPr>
        <w:t>ist</w:t>
      </w:r>
      <w:proofErr w:type="spellEnd"/>
      <w:r w:rsidRPr="00CC655E">
        <w:rPr>
          <w:rFonts w:ascii="Consolas" w:hAnsi="Consolas" w:cs="Consolas"/>
          <w:color w:val="000000"/>
          <w:sz w:val="19"/>
          <w:szCs w:val="19"/>
          <w:lang w:val="hu-HU" w:eastAsia="en-US" w:bidi="ar-SA"/>
        </w:rPr>
        <w:t xml:space="preserve"> </w:t>
      </w:r>
      <w:proofErr w:type="spellStart"/>
      <w:r w:rsidRPr="00CC655E">
        <w:rPr>
          <w:rFonts w:ascii="Consolas" w:hAnsi="Consolas" w:cs="Consolas"/>
          <w:color w:val="000000"/>
          <w:sz w:val="19"/>
          <w:szCs w:val="19"/>
          <w:lang w:val="hu-HU" w:eastAsia="en-US" w:bidi="ar-SA"/>
        </w:rPr>
        <w:t>ein</w:t>
      </w:r>
      <w:proofErr w:type="spellEnd"/>
      <w:r w:rsidRPr="00CC655E">
        <w:rPr>
          <w:rFonts w:ascii="Consolas" w:hAnsi="Consolas" w:cs="Consolas"/>
          <w:color w:val="000000"/>
          <w:sz w:val="19"/>
          <w:szCs w:val="19"/>
          <w:lang w:val="hu-HU" w:eastAsia="en-US" w:bidi="ar-SA"/>
        </w:rPr>
        <w:t xml:space="preserve"> </w:t>
      </w:r>
      <w:proofErr w:type="spellStart"/>
      <w:r w:rsidRPr="00CC655E">
        <w:rPr>
          <w:rFonts w:ascii="Consolas" w:hAnsi="Consolas" w:cs="Consolas"/>
          <w:color w:val="000000"/>
          <w:sz w:val="19"/>
          <w:szCs w:val="19"/>
          <w:lang w:val="hu-HU" w:eastAsia="en-US" w:bidi="ar-SA"/>
        </w:rPr>
        <w:t>Beispiel</w:t>
      </w:r>
      <w:proofErr w:type="spellEnd"/>
      <w:r w:rsidRPr="00CC655E">
        <w:rPr>
          <w:rFonts w:ascii="Consolas" w:hAnsi="Consolas" w:cs="Consolas"/>
          <w:color w:val="000000"/>
          <w:sz w:val="19"/>
          <w:szCs w:val="19"/>
          <w:lang w:val="hu-HU" w:eastAsia="en-US" w:bidi="ar-SA"/>
        </w:rPr>
        <w:t xml:space="preserve"> &lt;b&gt;&lt;i&gt;</w:t>
      </w:r>
      <w:proofErr w:type="spellStart"/>
      <w:r w:rsidRPr="00CC655E">
        <w:rPr>
          <w:rFonts w:ascii="Consolas" w:hAnsi="Consolas" w:cs="Consolas"/>
          <w:color w:val="000000"/>
          <w:sz w:val="19"/>
          <w:szCs w:val="19"/>
          <w:lang w:val="hu-HU" w:eastAsia="en-US" w:bidi="ar-SA"/>
        </w:rPr>
        <w:t>satz</w:t>
      </w:r>
      <w:proofErr w:type="spellEnd"/>
      <w:r w:rsidRPr="00CC655E">
        <w:rPr>
          <w:rFonts w:ascii="Consolas" w:hAnsi="Consolas" w:cs="Consolas"/>
          <w:color w:val="000000"/>
          <w:sz w:val="19"/>
          <w:szCs w:val="19"/>
          <w:lang w:val="hu-HU" w:eastAsia="en-US" w:bidi="ar-SA"/>
        </w:rPr>
        <w:t>&lt;/i&gt;&lt;/b&gt; mit &lt;</w:t>
      </w:r>
      <w:proofErr w:type="spellStart"/>
      <w:r w:rsidRPr="00CC655E">
        <w:rPr>
          <w:rFonts w:ascii="Consolas" w:hAnsi="Consolas" w:cs="Consolas"/>
          <w:color w:val="000000"/>
          <w:sz w:val="19"/>
          <w:szCs w:val="19"/>
          <w:lang w:val="hu-HU" w:eastAsia="en-US" w:bidi="ar-SA"/>
        </w:rPr>
        <w:t>inline_tag</w:t>
      </w:r>
      <w:proofErr w:type="spellEnd"/>
      <w:r w:rsidRPr="00CC655E">
        <w:rPr>
          <w:rFonts w:ascii="Consolas" w:hAnsi="Consolas" w:cs="Consolas"/>
          <w:color w:val="000000"/>
          <w:sz w:val="19"/>
          <w:szCs w:val="19"/>
          <w:lang w:val="hu-HU" w:eastAsia="en-US" w:bidi="ar-SA"/>
        </w:rPr>
        <w:t xml:space="preserve"> </w:t>
      </w:r>
      <w:proofErr w:type="spellStart"/>
      <w:r w:rsidRPr="00CC655E">
        <w:rPr>
          <w:rFonts w:ascii="Consolas" w:hAnsi="Consolas" w:cs="Consolas"/>
          <w:color w:val="000000"/>
          <w:sz w:val="19"/>
          <w:szCs w:val="19"/>
          <w:lang w:val="hu-HU" w:eastAsia="en-US" w:bidi="ar-SA"/>
        </w:rPr>
        <w:t>id</w:t>
      </w:r>
      <w:proofErr w:type="spellEnd"/>
      <w:r w:rsidRPr="00CC655E">
        <w:rPr>
          <w:rFonts w:ascii="Consolas" w:hAnsi="Consolas" w:cs="Consolas"/>
          <w:color w:val="000000"/>
          <w:sz w:val="19"/>
          <w:szCs w:val="19"/>
          <w:lang w:val="hu-HU" w:eastAsia="en-US" w:bidi="ar-SA"/>
        </w:rPr>
        <w:t>="0"/&gt;</w:t>
      </w:r>
      <w:r w:rsidR="00D2532D">
        <w:rPr>
          <w:rFonts w:ascii="Consolas" w:hAnsi="Consolas" w:cs="Consolas"/>
          <w:color w:val="000000"/>
          <w:sz w:val="19"/>
          <w:szCs w:val="19"/>
          <w:lang w:val="hu-HU" w:eastAsia="en-US" w:bidi="ar-SA"/>
        </w:rPr>
        <w:t xml:space="preserve"> </w:t>
      </w:r>
      <w:proofErr w:type="spellStart"/>
      <w:r w:rsidR="000E43B2">
        <w:rPr>
          <w:rFonts w:ascii="Consolas" w:hAnsi="Consolas" w:cs="Consolas"/>
          <w:color w:val="000000"/>
          <w:sz w:val="19"/>
          <w:szCs w:val="19"/>
          <w:lang w:val="hu-HU" w:eastAsia="en-US" w:bidi="ar-SA"/>
        </w:rPr>
        <w:t>einem</w:t>
      </w:r>
      <w:proofErr w:type="spellEnd"/>
      <w:r w:rsidR="000E43B2">
        <w:rPr>
          <w:rFonts w:ascii="Consolas" w:hAnsi="Consolas" w:cs="Consolas"/>
          <w:color w:val="000000"/>
          <w:sz w:val="19"/>
          <w:szCs w:val="19"/>
          <w:lang w:val="hu-HU" w:eastAsia="en-US" w:bidi="ar-SA"/>
        </w:rPr>
        <w:t xml:space="preserve"> </w:t>
      </w:r>
      <w:proofErr w:type="spellStart"/>
      <w:r w:rsidRPr="00CC655E">
        <w:rPr>
          <w:rFonts w:ascii="Consolas" w:hAnsi="Consolas" w:cs="Consolas"/>
          <w:color w:val="000000"/>
          <w:sz w:val="19"/>
          <w:szCs w:val="19"/>
          <w:lang w:val="hu-HU" w:eastAsia="en-US" w:bidi="ar-SA"/>
        </w:rPr>
        <w:t>Inline</w:t>
      </w:r>
      <w:proofErr w:type="spellEnd"/>
      <w:r w:rsidRPr="00CC655E">
        <w:rPr>
          <w:rFonts w:ascii="Consolas" w:hAnsi="Consolas" w:cs="Consolas"/>
          <w:color w:val="000000"/>
          <w:sz w:val="19"/>
          <w:szCs w:val="19"/>
          <w:lang w:val="hu-HU" w:eastAsia="en-US" w:bidi="ar-SA"/>
        </w:rPr>
        <w:t>-Tag.</w:t>
      </w:r>
      <w:r w:rsidRPr="00CC655E">
        <w:rPr>
          <w:noProof/>
          <w:lang w:val="hu-HU" w:eastAsia="ja-JP" w:bidi="ar-SA"/>
        </w:rPr>
        <w:t xml:space="preserve"> </w:t>
      </w:r>
    </w:p>
    <w:p w14:paraId="66807922" w14:textId="69B3F9FF" w:rsidR="00CC7DE0" w:rsidRDefault="00CC7DE0" w:rsidP="00CC655E">
      <w:pPr>
        <w:rPr>
          <w:noProof/>
          <w:lang w:val="hu-HU" w:eastAsia="ja-JP" w:bidi="ar-SA"/>
        </w:rPr>
      </w:pPr>
    </w:p>
    <w:p w14:paraId="388A9403" w14:textId="480E7B16" w:rsidR="00CC7DE0" w:rsidRDefault="00795860" w:rsidP="00CC655E">
      <w:r>
        <w:rPr>
          <w:noProof/>
          <w:lang w:val="hu-HU" w:eastAsia="ja-JP" w:bidi="ar-SA"/>
        </w:rPr>
        <w:t xml:space="preserve">In the second case, we need to convert the segment on the left with the </w:t>
      </w:r>
      <w:proofErr w:type="spellStart"/>
      <w:r w:rsidRPr="00795860">
        <w:rPr>
          <w:i/>
          <w:iCs/>
          <w:lang w:val="hu-HU" w:eastAsia="en-US" w:bidi="ar-SA"/>
        </w:rPr>
        <w:t>ConvertSegment2Html</w:t>
      </w:r>
      <w:proofErr w:type="spellEnd"/>
      <w:r w:rsidRPr="00795860">
        <w:rPr>
          <w:i/>
          <w:iCs/>
          <w:lang w:val="hu-HU" w:eastAsia="en-US" w:bidi="ar-SA"/>
        </w:rPr>
        <w:t xml:space="preserve"> </w:t>
      </w:r>
      <w:proofErr w:type="spellStart"/>
      <w:r>
        <w:rPr>
          <w:iCs/>
          <w:lang w:val="hu-HU" w:eastAsia="en-US" w:bidi="ar-SA"/>
        </w:rPr>
        <w:t>method</w:t>
      </w:r>
      <w:proofErr w:type="spellEnd"/>
      <w:r>
        <w:rPr>
          <w:iCs/>
          <w:lang w:val="hu-HU" w:eastAsia="en-US" w:bidi="ar-SA"/>
        </w:rPr>
        <w:t xml:space="preserve"> </w:t>
      </w:r>
      <w:r>
        <w:rPr>
          <w:lang w:val="en-GB"/>
        </w:rPr>
        <w:t xml:space="preserve">before sending it to the MT provider in to different way. First, we use the </w:t>
      </w:r>
      <w:proofErr w:type="spellStart"/>
      <w:r>
        <w:t>tagPlaceholders</w:t>
      </w:r>
      <w:proofErr w:type="spellEnd"/>
      <w:r>
        <w:t>:</w:t>
      </w:r>
    </w:p>
    <w:p w14:paraId="6E94C88A" w14:textId="00670026" w:rsidR="00602867" w:rsidRPr="00602867"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="0"&gt;</w:t>
      </w:r>
      <w:r w:rsidRPr="00602867">
        <w:rPr>
          <w:rFonts w:ascii="Cambria Math" w:hAnsi="Cambria Math" w:cs="Cambria Math"/>
          <w:sz w:val="19"/>
          <w:szCs w:val="19"/>
        </w:rPr>
        <w:t>◿</w:t>
      </w:r>
      <w:r w:rsidRPr="00602867">
        <w:rPr>
          <w:rFonts w:ascii="Consolas" w:hAnsi="Consolas"/>
          <w:sz w:val="19"/>
          <w:szCs w:val="19"/>
        </w:rPr>
        <w:t>&lt;/span&gt;</w:t>
      </w:r>
      <w:r w:rsidR="000D37C3">
        <w:rPr>
          <w:rFonts w:ascii="Consolas" w:hAnsi="Consolas"/>
          <w:sz w:val="19"/>
          <w:szCs w:val="19"/>
        </w:rPr>
        <w:t xml:space="preserve"> an</w:t>
      </w:r>
      <w:r w:rsidRPr="00602867">
        <w:rPr>
          <w:rFonts w:ascii="Consolas" w:hAnsi="Consolas"/>
          <w:sz w:val="19"/>
          <w:szCs w:val="19"/>
        </w:rPr>
        <w:t xml:space="preserve"> inline tag.</w:t>
      </w:r>
    </w:p>
    <w:p w14:paraId="71FA8967" w14:textId="54A9FF7A" w:rsidR="00795860" w:rsidRDefault="00795860" w:rsidP="00CC655E">
      <w:r>
        <w:t xml:space="preserve">and in the second example we convert the segment without </w:t>
      </w:r>
      <w:proofErr w:type="spellStart"/>
      <w:r>
        <w:t>tagPlaceholders</w:t>
      </w:r>
      <w:proofErr w:type="spellEnd"/>
      <w:r>
        <w:t>:</w:t>
      </w:r>
    </w:p>
    <w:p w14:paraId="13022849" w14:textId="71325BEB" w:rsidR="00795860"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 xml:space="preserve">="0"&gt;&lt;/span&gt; </w:t>
      </w:r>
      <w:r w:rsidR="000D37C3">
        <w:rPr>
          <w:rFonts w:ascii="Consolas" w:hAnsi="Consolas"/>
          <w:sz w:val="19"/>
          <w:szCs w:val="19"/>
        </w:rPr>
        <w:t xml:space="preserve">an </w:t>
      </w:r>
      <w:r w:rsidRPr="00602867">
        <w:rPr>
          <w:rFonts w:ascii="Consolas" w:hAnsi="Consolas"/>
          <w:sz w:val="19"/>
          <w:szCs w:val="19"/>
        </w:rPr>
        <w:t>inline tag.</w:t>
      </w:r>
    </w:p>
    <w:p w14:paraId="2C2E0E2C" w14:textId="77777777" w:rsidR="00602867" w:rsidRPr="00602867" w:rsidRDefault="00602867" w:rsidP="00CC655E">
      <w:pPr>
        <w:rPr>
          <w:rFonts w:ascii="Consolas" w:hAnsi="Consolas"/>
          <w:sz w:val="19"/>
          <w:szCs w:val="19"/>
        </w:rPr>
      </w:pPr>
    </w:p>
    <w:p w14:paraId="63583AA4" w14:textId="06618C1F" w:rsidR="00F73846" w:rsidRDefault="00CC655E" w:rsidP="00F73846">
      <w:pPr>
        <w:rPr>
          <w:lang w:val="en-GB"/>
        </w:rPr>
      </w:pPr>
      <w:r>
        <w:rPr>
          <w:lang w:val="hu-HU" w:eastAsia="en-US" w:bidi="ar-SA"/>
        </w:rPr>
        <w:t>Th</w:t>
      </w:r>
      <w:r w:rsidR="00602867">
        <w:rPr>
          <w:lang w:val="hu-HU" w:eastAsia="en-US" w:bidi="ar-SA"/>
        </w:rPr>
        <w:t xml:space="preserve">e </w:t>
      </w:r>
      <w:proofErr w:type="spellStart"/>
      <w:r w:rsidR="00602867">
        <w:rPr>
          <w:lang w:val="hu-HU" w:eastAsia="en-US" w:bidi="ar-SA"/>
        </w:rPr>
        <w:t>respon</w:t>
      </w:r>
      <w:r w:rsidR="00C751A7">
        <w:rPr>
          <w:lang w:val="hu-HU" w:eastAsia="en-US" w:bidi="ar-SA"/>
        </w:rPr>
        <w:t>s</w:t>
      </w:r>
      <w:r w:rsidR="00602867">
        <w:rPr>
          <w:lang w:val="hu-HU" w:eastAsia="en-US" w:bidi="ar-SA"/>
        </w:rPr>
        <w:t>es</w:t>
      </w:r>
      <w:proofErr w:type="spellEnd"/>
      <w:r>
        <w:rPr>
          <w:lang w:val="hu-HU" w:eastAsia="en-US" w:bidi="ar-SA"/>
        </w:rPr>
        <w:t xml:space="preserve"> </w:t>
      </w:r>
      <w:proofErr w:type="spellStart"/>
      <w:r>
        <w:rPr>
          <w:lang w:val="hu-HU" w:eastAsia="en-US" w:bidi="ar-SA"/>
        </w:rPr>
        <w:t>should</w:t>
      </w:r>
      <w:proofErr w:type="spellEnd"/>
      <w:r>
        <w:rPr>
          <w:lang w:val="hu-HU" w:eastAsia="en-US" w:bidi="ar-SA"/>
        </w:rPr>
        <w:t xml:space="preserve"> </w:t>
      </w:r>
      <w:r w:rsidR="00F73846">
        <w:rPr>
          <w:lang w:val="hu-HU" w:eastAsia="en-US" w:bidi="ar-SA"/>
        </w:rPr>
        <w:t>be converted back</w:t>
      </w:r>
      <w:r>
        <w:rPr>
          <w:lang w:val="hu-HU" w:eastAsia="en-US" w:bidi="ar-SA"/>
        </w:rPr>
        <w:t xml:space="preserve"> </w:t>
      </w:r>
      <w:proofErr w:type="spellStart"/>
      <w:r>
        <w:rPr>
          <w:lang w:val="hu-HU" w:eastAsia="en-US" w:bidi="ar-SA"/>
        </w:rPr>
        <w:t>to</w:t>
      </w:r>
      <w:proofErr w:type="spellEnd"/>
      <w:r>
        <w:rPr>
          <w:lang w:val="hu-HU" w:eastAsia="en-US" w:bidi="ar-SA"/>
        </w:rPr>
        <w:t xml:space="preserve"> </w:t>
      </w:r>
      <w:proofErr w:type="spellStart"/>
      <w:r>
        <w:rPr>
          <w:lang w:val="hu-HU" w:eastAsia="en-US" w:bidi="ar-SA"/>
        </w:rPr>
        <w:t>segment</w:t>
      </w:r>
      <w:proofErr w:type="spellEnd"/>
      <w:r w:rsidR="00F73846">
        <w:rPr>
          <w:lang w:val="hu-HU" w:eastAsia="en-US" w:bidi="ar-SA"/>
        </w:rPr>
        <w:t xml:space="preserve"> </w:t>
      </w:r>
      <w:proofErr w:type="spellStart"/>
      <w:r>
        <w:rPr>
          <w:lang w:val="hu-HU" w:eastAsia="en-US" w:bidi="ar-SA"/>
        </w:rPr>
        <w:t>with</w:t>
      </w:r>
      <w:proofErr w:type="spellEnd"/>
      <w:r>
        <w:rPr>
          <w:lang w:val="hu-HU" w:eastAsia="en-US" w:bidi="ar-SA"/>
        </w:rPr>
        <w:t xml:space="preserve"> </w:t>
      </w:r>
      <w:proofErr w:type="spellStart"/>
      <w:r>
        <w:rPr>
          <w:lang w:val="hu-HU" w:eastAsia="en-US" w:bidi="ar-SA"/>
        </w:rPr>
        <w:t>the</w:t>
      </w:r>
      <w:proofErr w:type="spellEnd"/>
      <w:r w:rsidR="00F73846">
        <w:rPr>
          <w:lang w:val="hu-HU" w:eastAsia="en-US" w:bidi="ar-SA"/>
        </w:rPr>
        <w:t xml:space="preserve"> </w:t>
      </w:r>
      <w:proofErr w:type="spellStart"/>
      <w:r w:rsidR="00F73846" w:rsidRPr="00F73846">
        <w:rPr>
          <w:i/>
          <w:lang w:val="en-GB"/>
        </w:rPr>
        <w:t>ConvertXml2Segment</w:t>
      </w:r>
      <w:proofErr w:type="spellEnd"/>
      <w:r>
        <w:rPr>
          <w:lang w:val="en-GB"/>
        </w:rPr>
        <w:t xml:space="preserve"> method</w:t>
      </w:r>
      <w:r w:rsidR="00795860">
        <w:rPr>
          <w:lang w:val="en-GB"/>
        </w:rPr>
        <w:t xml:space="preserve">, respective </w:t>
      </w:r>
      <w:r w:rsidR="00E413C5">
        <w:rPr>
          <w:lang w:val="en-GB"/>
        </w:rPr>
        <w:t xml:space="preserve">with </w:t>
      </w:r>
      <w:r w:rsidR="00795860">
        <w:rPr>
          <w:lang w:val="en-GB"/>
        </w:rPr>
        <w:t xml:space="preserve">the </w:t>
      </w:r>
      <w:proofErr w:type="spellStart"/>
      <w:r w:rsidR="00795860" w:rsidRPr="002843B8">
        <w:rPr>
          <w:i/>
          <w:lang w:val="hu-HU" w:eastAsia="en-US" w:bidi="ar-SA"/>
        </w:rPr>
        <w:t>ConvertHtml2Segment</w:t>
      </w:r>
      <w:proofErr w:type="spellEnd"/>
      <w:r w:rsidR="00795860">
        <w:rPr>
          <w:lang w:val="en-GB"/>
        </w:rPr>
        <w:t xml:space="preserve"> method</w:t>
      </w:r>
      <w:r w:rsidR="00F73846">
        <w:rPr>
          <w:lang w:val="en-GB"/>
        </w:rPr>
        <w:t>.</w:t>
      </w:r>
      <w:r>
        <w:rPr>
          <w:lang w:val="en-GB"/>
        </w:rPr>
        <w:t xml:space="preserve"> You can see its result on the right of the picture above.</w:t>
      </w:r>
    </w:p>
    <w:p w14:paraId="3A4C7F59" w14:textId="2B4E22FB" w:rsidR="00293F02" w:rsidRDefault="00293F02" w:rsidP="00F73846">
      <w:pPr>
        <w:rPr>
          <w:lang w:val="en-GB"/>
        </w:rPr>
      </w:pPr>
    </w:p>
    <w:p w14:paraId="6FA0B8E5" w14:textId="77777777" w:rsidR="00293F02" w:rsidRDefault="00293F02" w:rsidP="00F73846">
      <w:pPr>
        <w:rPr>
          <w:lang w:val="en-GB"/>
        </w:rPr>
      </w:pPr>
    </w:p>
    <w:p w14:paraId="65F731EA" w14:textId="77777777" w:rsidR="00293F02" w:rsidRPr="00F73846" w:rsidRDefault="00293F02" w:rsidP="00F73846">
      <w:pPr>
        <w:rPr>
          <w:lang w:val="hu-HU" w:eastAsia="en-US" w:bidi="ar-SA"/>
        </w:rPr>
      </w:pPr>
    </w:p>
    <w:p w14:paraId="520649D1" w14:textId="0AB58CAA" w:rsidR="008C186F" w:rsidRPr="00B17AA5" w:rsidRDefault="008C186F" w:rsidP="007C1757">
      <w:pPr>
        <w:pStyle w:val="Heading1"/>
        <w:rPr>
          <w:rFonts w:asciiTheme="minorHAnsi" w:hAnsiTheme="minorHAnsi" w:cstheme="minorHAnsi"/>
          <w:i w:val="0"/>
        </w:rPr>
      </w:pPr>
      <w:bookmarkStart w:id="50" w:name="_Toc43977809"/>
      <w:bookmarkStart w:id="51" w:name="_Toc57725654"/>
      <w:r w:rsidRPr="00B17AA5">
        <w:rPr>
          <w:rFonts w:asciiTheme="minorHAnsi" w:hAnsiTheme="minorHAnsi" w:cstheme="minorHAnsi"/>
          <w:i w:val="0"/>
        </w:rPr>
        <w:t>Machine translation SDK sample application</w:t>
      </w:r>
      <w:bookmarkEnd w:id="49"/>
      <w:bookmarkEnd w:id="50"/>
      <w:bookmarkEnd w:id="51"/>
    </w:p>
    <w:p w14:paraId="564ABED7" w14:textId="0497DF20" w:rsidR="008C186F" w:rsidRPr="00B17AA5" w:rsidRDefault="001525C2" w:rsidP="008C186F">
      <w:pPr>
        <w:rPr>
          <w:rFonts w:asciiTheme="minorHAnsi" w:hAnsiTheme="minorHAnsi" w:cstheme="minorHAnsi"/>
          <w:sz w:val="22"/>
          <w:szCs w:val="22"/>
        </w:rPr>
      </w:pPr>
      <w:r>
        <w:rPr>
          <w:rFonts w:asciiTheme="minorHAnsi" w:hAnsiTheme="minorHAnsi" w:cstheme="minorHAnsi"/>
          <w:sz w:val="22"/>
          <w:szCs w:val="22"/>
        </w:rPr>
        <w:t>memoQ Ltd.</w:t>
      </w:r>
      <w:r w:rsidR="008C186F" w:rsidRPr="00B17AA5">
        <w:rPr>
          <w:rFonts w:asciiTheme="minorHAnsi" w:hAnsiTheme="minorHAnsi" w:cstheme="minorHAnsi"/>
          <w:sz w:val="22"/>
          <w:szCs w:val="22"/>
        </w:rPr>
        <w:t xml:space="preserve"> implemented a small application for the developers who would like to implement new machine translation plugins. </w:t>
      </w:r>
      <w:r w:rsidR="009B1916" w:rsidRPr="00B17AA5">
        <w:rPr>
          <w:rFonts w:asciiTheme="minorHAnsi" w:hAnsiTheme="minorHAnsi" w:cstheme="minorHAnsi"/>
          <w:sz w:val="22"/>
          <w:szCs w:val="22"/>
        </w:rPr>
        <w:t>Developer</w:t>
      </w:r>
      <w:r w:rsidR="001770B5" w:rsidRPr="00B17AA5">
        <w:rPr>
          <w:rFonts w:asciiTheme="minorHAnsi" w:hAnsiTheme="minorHAnsi" w:cstheme="minorHAnsi"/>
          <w:sz w:val="22"/>
          <w:szCs w:val="22"/>
        </w:rPr>
        <w:t>s</w:t>
      </w:r>
      <w:r w:rsidR="009B1916" w:rsidRPr="00B17AA5">
        <w:rPr>
          <w:rFonts w:asciiTheme="minorHAnsi" w:hAnsiTheme="minorHAnsi" w:cstheme="minorHAnsi"/>
          <w:sz w:val="22"/>
          <w:szCs w:val="22"/>
        </w:rPr>
        <w:t xml:space="preserve"> </w:t>
      </w:r>
      <w:r w:rsidR="008C186F" w:rsidRPr="00B17AA5">
        <w:rPr>
          <w:rFonts w:asciiTheme="minorHAnsi" w:hAnsiTheme="minorHAnsi" w:cstheme="minorHAnsi"/>
          <w:sz w:val="22"/>
          <w:szCs w:val="22"/>
        </w:rPr>
        <w:t>will be able to test their machine translation plugins</w:t>
      </w:r>
      <w:r w:rsidR="009B1916" w:rsidRPr="00B17AA5">
        <w:rPr>
          <w:rFonts w:asciiTheme="minorHAnsi" w:hAnsiTheme="minorHAnsi" w:cstheme="minorHAnsi"/>
          <w:sz w:val="22"/>
          <w:szCs w:val="22"/>
        </w:rPr>
        <w:t xml:space="preserve"> with the help of this</w:t>
      </w:r>
      <w:r w:rsidR="00220BC3" w:rsidRPr="00B17AA5">
        <w:rPr>
          <w:rFonts w:asciiTheme="minorHAnsi" w:hAnsiTheme="minorHAnsi" w:cstheme="minorHAnsi"/>
          <w:sz w:val="22"/>
          <w:szCs w:val="22"/>
        </w:rPr>
        <w:t xml:space="preserve"> application</w:t>
      </w:r>
      <w:r w:rsidR="008C186F" w:rsidRPr="00B17AA5">
        <w:rPr>
          <w:rFonts w:asciiTheme="minorHAnsi" w:hAnsiTheme="minorHAnsi" w:cstheme="minorHAnsi"/>
          <w:sz w:val="22"/>
          <w:szCs w:val="22"/>
        </w:rPr>
        <w:t>.</w:t>
      </w:r>
    </w:p>
    <w:p w14:paraId="0C882C8E"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proofErr w:type="spellStart"/>
      <w:r w:rsidRPr="00B17AA5">
        <w:rPr>
          <w:rFonts w:asciiTheme="minorHAnsi" w:hAnsiTheme="minorHAnsi" w:cstheme="minorHAnsi"/>
          <w:i/>
          <w:sz w:val="22"/>
          <w:szCs w:val="22"/>
        </w:rPr>
        <w:t>MT_SDK</w:t>
      </w:r>
      <w:proofErr w:type="spellEnd"/>
      <w:r w:rsidRPr="00B17AA5">
        <w:rPr>
          <w:rFonts w:asciiTheme="minorHAnsi" w:hAnsiTheme="minorHAnsi" w:cstheme="minorHAnsi"/>
          <w:sz w:val="22"/>
          <w:szCs w:val="22"/>
        </w:rPr>
        <w:t xml:space="preserve"> solution from the SDK:</w:t>
      </w:r>
    </w:p>
    <w:p w14:paraId="5F21ED05"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DummyMTPlugin</w:t>
      </w:r>
      <w:proofErr w:type="spellEnd"/>
    </w:p>
    <w:p w14:paraId="338EC3D1"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DummyMTService</w:t>
      </w:r>
      <w:proofErr w:type="spellEnd"/>
    </w:p>
    <w:p w14:paraId="06FAEB17" w14:textId="77777777" w:rsidR="005664C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TestClient</w:t>
      </w:r>
      <w:proofErr w:type="spellEnd"/>
    </w:p>
    <w:p w14:paraId="631993BD" w14:textId="21BF971A" w:rsidR="004A33C7" w:rsidRPr="00B17AA5" w:rsidRDefault="008C186F" w:rsidP="004A33C7">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00045F66" w:rsidRPr="00B17AA5">
        <w:rPr>
          <w:rFonts w:asciiTheme="minorHAnsi" w:hAnsiTheme="minorHAnsi" w:cstheme="minorHAnsi"/>
          <w:sz w:val="22"/>
          <w:szCs w:val="22"/>
        </w:rPr>
        <w:t xml:space="preserve">is implemented inside the </w:t>
      </w:r>
      <w:proofErr w:type="spellStart"/>
      <w:r w:rsidR="00045F66"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project. This project </w:t>
      </w:r>
      <w:r w:rsidR="00723516" w:rsidRPr="00B17AA5">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004C4148"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004C4148"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004C4148" w:rsidRPr="00B17AA5">
        <w:rPr>
          <w:rFonts w:asciiTheme="minorHAnsi" w:hAnsiTheme="minorHAnsi" w:cstheme="minorHAnsi"/>
          <w:sz w:val="22"/>
          <w:szCs w:val="22"/>
        </w:rPr>
        <w:t xml:space="preserve"> plugin.</w:t>
      </w:r>
    </w:p>
    <w:p w14:paraId="6745B750"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14:paraId="7896695A" w14:textId="77777777" w:rsidR="007C6F52" w:rsidRPr="00B17AA5" w:rsidRDefault="0091691A" w:rsidP="00D80911">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007E105F" w:rsidRPr="00B17AA5">
        <w:rPr>
          <w:rFonts w:asciiTheme="minorHAnsi" w:hAnsiTheme="minorHAnsi" w:cstheme="minorHAnsi"/>
          <w:sz w:val="22"/>
          <w:szCs w:val="22"/>
        </w:rPr>
        <w:t>to</w:t>
      </w:r>
      <w:r w:rsidRPr="00B17AA5">
        <w:rPr>
          <w:rFonts w:asciiTheme="minorHAnsi" w:hAnsiTheme="minorHAnsi" w:cstheme="minorHAnsi"/>
          <w:sz w:val="22"/>
          <w:szCs w:val="22"/>
        </w:rPr>
        <w:t xml:space="preserve"> implement a brand </w:t>
      </w:r>
      <w:r w:rsidR="005604CD" w:rsidRPr="00B17AA5">
        <w:rPr>
          <w:rFonts w:asciiTheme="minorHAnsi" w:hAnsiTheme="minorHAnsi" w:cstheme="minorHAnsi"/>
          <w:sz w:val="22"/>
          <w:szCs w:val="22"/>
        </w:rPr>
        <w:t>new machine translation plugin.</w:t>
      </w:r>
    </w:p>
    <w:p w14:paraId="3D54941C" w14:textId="77777777" w:rsidR="007C1757" w:rsidRPr="00B17AA5" w:rsidRDefault="007C1757" w:rsidP="007C1757">
      <w:pPr>
        <w:pStyle w:val="Heading1"/>
        <w:rPr>
          <w:rFonts w:asciiTheme="minorHAnsi" w:hAnsiTheme="minorHAnsi" w:cstheme="minorHAnsi"/>
          <w:i w:val="0"/>
        </w:rPr>
      </w:pPr>
      <w:bookmarkStart w:id="52" w:name="_Toc43977810"/>
      <w:bookmarkStart w:id="53" w:name="_Toc57725655"/>
      <w:r w:rsidRPr="00B17AA5">
        <w:rPr>
          <w:rFonts w:asciiTheme="minorHAnsi" w:hAnsiTheme="minorHAnsi" w:cstheme="minorHAnsi"/>
          <w:i w:val="0"/>
        </w:rPr>
        <w:lastRenderedPageBreak/>
        <w:t xml:space="preserve">Implementation steps of </w:t>
      </w:r>
      <w:r w:rsidR="00B4596C" w:rsidRPr="00B17AA5">
        <w:rPr>
          <w:rFonts w:asciiTheme="minorHAnsi" w:hAnsiTheme="minorHAnsi" w:cstheme="minorHAnsi"/>
          <w:i w:val="0"/>
        </w:rPr>
        <w:t>a</w:t>
      </w:r>
      <w:r w:rsidR="00CC4820" w:rsidRPr="00B17AA5">
        <w:rPr>
          <w:rFonts w:asciiTheme="minorHAnsi" w:hAnsiTheme="minorHAnsi" w:cstheme="minorHAnsi"/>
          <w:i w:val="0"/>
        </w:rPr>
        <w:t>n MT</w:t>
      </w:r>
      <w:r w:rsidRPr="00B17AA5">
        <w:rPr>
          <w:rFonts w:asciiTheme="minorHAnsi" w:hAnsiTheme="minorHAnsi" w:cstheme="minorHAnsi"/>
          <w:i w:val="0"/>
        </w:rPr>
        <w:t xml:space="preserve"> plugin</w:t>
      </w:r>
      <w:bookmarkEnd w:id="52"/>
      <w:bookmarkEnd w:id="53"/>
    </w:p>
    <w:p w14:paraId="70C2DE18" w14:textId="77777777" w:rsidR="007C1757" w:rsidRPr="00B17AA5" w:rsidRDefault="007C1757" w:rsidP="007C1757">
      <w:pPr>
        <w:pStyle w:val="Heading2"/>
        <w:rPr>
          <w:rFonts w:asciiTheme="minorHAnsi" w:hAnsiTheme="minorHAnsi" w:cstheme="minorHAnsi"/>
        </w:rPr>
      </w:pPr>
      <w:bookmarkStart w:id="54" w:name="_Toc43977811"/>
      <w:bookmarkStart w:id="55" w:name="_Toc57725656"/>
      <w:r w:rsidRPr="00B17AA5">
        <w:rPr>
          <w:rFonts w:asciiTheme="minorHAnsi" w:hAnsiTheme="minorHAnsi" w:cstheme="minorHAnsi"/>
        </w:rPr>
        <w:t>Create the new class library</w:t>
      </w:r>
      <w:bookmarkEnd w:id="54"/>
      <w:bookmarkEnd w:id="55"/>
    </w:p>
    <w:p w14:paraId="7ECF3C72" w14:textId="54381FDE" w:rsidR="007C1757" w:rsidRPr="00B17AA5" w:rsidRDefault="007C1757" w:rsidP="003F2B0B">
      <w:pPr>
        <w:jc w:val="left"/>
        <w:rPr>
          <w:sz w:val="22"/>
          <w:szCs w:val="22"/>
        </w:rPr>
      </w:pPr>
      <w:r w:rsidRPr="00B17AA5">
        <w:rPr>
          <w:rFonts w:asciiTheme="minorHAnsi" w:hAnsiTheme="minorHAnsi" w:cstheme="minorHAnsi"/>
          <w:sz w:val="22"/>
          <w:szCs w:val="22"/>
        </w:rPr>
        <w:t xml:space="preserve">As mentioned above all plugins should be implemented as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00723516" w:rsidRPr="00B17AA5">
        <w:rPr>
          <w:rFonts w:asciiTheme="minorHAnsi" w:hAnsiTheme="minorHAnsi" w:cstheme="minorHAnsi"/>
          <w:sz w:val="22"/>
          <w:szCs w:val="22"/>
        </w:rPr>
        <w:t>achieve</w:t>
      </w:r>
      <w:r w:rsidRPr="00B17AA5">
        <w:rPr>
          <w:rFonts w:asciiTheme="minorHAnsi" w:hAnsiTheme="minorHAnsi" w:cstheme="minorHAnsi"/>
          <w:sz w:val="22"/>
          <w:szCs w:val="22"/>
        </w:rPr>
        <w:t xml:space="preserve"> this create a new Visual Studio </w:t>
      </w:r>
      <w:r w:rsidR="001770B5" w:rsidRPr="00B17AA5">
        <w:rPr>
          <w:rFonts w:asciiTheme="minorHAnsi" w:hAnsiTheme="minorHAnsi" w:cstheme="minorHAnsi"/>
          <w:i/>
          <w:sz w:val="22"/>
          <w:szCs w:val="22"/>
        </w:rPr>
        <w:t>Class Library</w:t>
      </w:r>
      <w:r w:rsidR="001770B5"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r w:rsidR="001770B5" w:rsidRPr="00B17AA5">
        <w:rPr>
          <w:rFonts w:asciiTheme="minorHAnsi" w:hAnsiTheme="minorHAnsi" w:cstheme="minorHAnsi"/>
          <w:sz w:val="22"/>
          <w:szCs w:val="22"/>
        </w:rPr>
        <w:t xml:space="preserve">. Then mark </w:t>
      </w:r>
      <w:r w:rsidR="00F46AF4" w:rsidRPr="00B17AA5">
        <w:rPr>
          <w:rFonts w:asciiTheme="minorHAnsi" w:hAnsiTheme="minorHAnsi" w:cstheme="minorHAnsi"/>
          <w:sz w:val="22"/>
          <w:szCs w:val="22"/>
        </w:rPr>
        <w:t xml:space="preserve">the assembly with the </w:t>
      </w:r>
      <w:proofErr w:type="spellStart"/>
      <w:r w:rsidR="001770B5" w:rsidRPr="00B17AA5">
        <w:rPr>
          <w:rFonts w:asciiTheme="minorHAnsi" w:hAnsiTheme="minorHAnsi" w:cstheme="minorHAnsi"/>
          <w:i/>
          <w:sz w:val="22"/>
          <w:szCs w:val="22"/>
        </w:rPr>
        <w:t>MemoQ.Addins.Common.Framework</w:t>
      </w:r>
      <w:r w:rsidR="001770B5" w:rsidRPr="00B17AA5">
        <w:rPr>
          <w:rFonts w:asciiTheme="minorHAnsi" w:hAnsiTheme="minorHAnsi" w:cstheme="minorHAnsi"/>
          <w:sz w:val="22"/>
          <w:szCs w:val="22"/>
        </w:rPr>
        <w:t>.</w:t>
      </w:r>
      <w:r w:rsidR="00F46AF4" w:rsidRPr="00B17AA5">
        <w:rPr>
          <w:rFonts w:asciiTheme="minorHAnsi" w:hAnsiTheme="minorHAnsi" w:cstheme="minorHAnsi"/>
          <w:i/>
          <w:sz w:val="22"/>
          <w:szCs w:val="22"/>
        </w:rPr>
        <w:t>ModuleAttribute</w:t>
      </w:r>
      <w:proofErr w:type="spellEnd"/>
      <w:r w:rsidR="00F46AF4" w:rsidRPr="00B17AA5">
        <w:rPr>
          <w:rFonts w:asciiTheme="minorHAnsi" w:hAnsiTheme="minorHAnsi" w:cstheme="minorHAnsi"/>
          <w:sz w:val="22"/>
          <w:szCs w:val="22"/>
        </w:rPr>
        <w:t xml:space="preserve"> attribute. Open the project’s </w:t>
      </w:r>
      <w:proofErr w:type="spellStart"/>
      <w:r w:rsidR="00F46AF4" w:rsidRPr="00B17AA5">
        <w:rPr>
          <w:rFonts w:asciiTheme="minorHAnsi" w:hAnsiTheme="minorHAnsi" w:cstheme="minorHAnsi"/>
          <w:i/>
          <w:sz w:val="22"/>
          <w:szCs w:val="22"/>
        </w:rPr>
        <w:t>AssemblyInfo.cs</w:t>
      </w:r>
      <w:proofErr w:type="spellEnd"/>
      <w:r w:rsidR="00F46AF4" w:rsidRPr="00B17AA5">
        <w:rPr>
          <w:rFonts w:asciiTheme="minorHAnsi" w:hAnsiTheme="minorHAnsi" w:cstheme="minorHAnsi"/>
          <w:sz w:val="22"/>
          <w:szCs w:val="22"/>
        </w:rPr>
        <w:t xml:space="preserve"> file, and insert the following line after the last line</w:t>
      </w:r>
      <w:r w:rsidR="00005E04" w:rsidRPr="00B17AA5">
        <w:rPr>
          <w:rFonts w:asciiTheme="minorHAnsi" w:hAnsiTheme="minorHAnsi" w:cstheme="minorHAnsi"/>
          <w:sz w:val="22"/>
          <w:szCs w:val="22"/>
        </w:rPr>
        <w:t xml:space="preserve"> (change the name of the module and the plugin director class)</w:t>
      </w:r>
      <w:r w:rsidR="00F46AF4" w:rsidRPr="00B17AA5">
        <w:rPr>
          <w:rFonts w:asciiTheme="minorHAnsi" w:hAnsiTheme="minorHAnsi" w:cstheme="minorHAnsi"/>
          <w:sz w:val="22"/>
          <w:szCs w:val="22"/>
        </w:rPr>
        <w:t>:</w:t>
      </w:r>
    </w:p>
    <w:p w14:paraId="6F4ED9D2" w14:textId="77777777" w:rsidR="00F46AF4" w:rsidRPr="00B17AA5" w:rsidRDefault="00F46AF4" w:rsidP="007C1757"/>
    <w:p w14:paraId="3F074998"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159F3340" w14:textId="77777777" w:rsidR="00F46AF4" w:rsidRPr="00B17AA5" w:rsidRDefault="00F46AF4"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00870C58" w:rsidRPr="00B17AA5">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00870C58" w:rsidRPr="00B17AA5">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14:paraId="177DC85D"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sz w:val="16"/>
          <w:szCs w:val="16"/>
          <w:lang w:val="hu-HU"/>
        </w:rPr>
      </w:pPr>
    </w:p>
    <w:p w14:paraId="4F7C4E68" w14:textId="77777777" w:rsidR="00F46AF4" w:rsidRPr="00B17AA5" w:rsidRDefault="00F46AF4" w:rsidP="003F2B0B">
      <w:pPr>
        <w:spacing w:before="300"/>
        <w:jc w:val="left"/>
        <w:rPr>
          <w:rFonts w:asciiTheme="minorHAnsi" w:hAnsiTheme="minorHAnsi" w:cstheme="minorHAnsi"/>
          <w:sz w:val="22"/>
          <w:szCs w:val="22"/>
        </w:rPr>
      </w:pPr>
      <w:r w:rsidRPr="00B17AA5">
        <w:rPr>
          <w:rFonts w:asciiTheme="minorHAnsi" w:hAnsiTheme="minorHAnsi" w:cstheme="minorHAnsi"/>
          <w:sz w:val="22"/>
          <w:szCs w:val="22"/>
        </w:rPr>
        <w:t>memoQ will check this attribute when it loads the machine translation assemblies.</w:t>
      </w:r>
      <w:r w:rsidR="00870C58" w:rsidRPr="00B17AA5">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14:paraId="6ED8D594" w14:textId="77777777" w:rsidR="005664C3" w:rsidRPr="00B17AA5" w:rsidRDefault="005664C3" w:rsidP="003F2B0B">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006F4C7D"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memoQ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14:paraId="0F867AE4" w14:textId="77777777" w:rsidR="00F36163" w:rsidRPr="00B17AA5" w:rsidRDefault="00F46AF4" w:rsidP="00F36163">
      <w:pPr>
        <w:pStyle w:val="Heading2"/>
        <w:rPr>
          <w:rFonts w:asciiTheme="minorHAnsi" w:hAnsiTheme="minorHAnsi" w:cstheme="minorHAnsi"/>
        </w:rPr>
      </w:pPr>
      <w:bookmarkStart w:id="56" w:name="_Toc43977812"/>
      <w:bookmarkStart w:id="57" w:name="_Toc57725657"/>
      <w:r w:rsidRPr="00B17AA5">
        <w:rPr>
          <w:rFonts w:asciiTheme="minorHAnsi" w:hAnsiTheme="minorHAnsi" w:cstheme="minorHAnsi"/>
        </w:rPr>
        <w:t>The plugin director</w:t>
      </w:r>
      <w:bookmarkEnd w:id="56"/>
      <w:bookmarkEnd w:id="57"/>
    </w:p>
    <w:p w14:paraId="35253480" w14:textId="77777777" w:rsidR="003E7757" w:rsidRPr="00B17AA5" w:rsidRDefault="00F46AF4" w:rsidP="00870C58">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w:t>
      </w:r>
      <w:r w:rsidRPr="00B17AA5">
        <w:rPr>
          <w:rFonts w:asciiTheme="minorHAnsi" w:hAnsiTheme="minorHAnsi" w:cstheme="minorHAnsi"/>
          <w:b/>
          <w:sz w:val="22"/>
          <w:szCs w:val="22"/>
        </w:rPr>
        <w:t>_name</w:t>
      </w:r>
      <w:proofErr w:type="spellEnd"/>
      <w:r w:rsidRPr="00B17AA5">
        <w:rPr>
          <w:rFonts w:asciiTheme="minorHAnsi" w:hAnsiTheme="minorHAnsi" w:cstheme="minorHAnsi"/>
          <w:b/>
          <w:sz w:val="22"/>
          <w:szCs w:val="22"/>
        </w:rPr>
        <w:t>&gt;</w:t>
      </w:r>
      <w:proofErr w:type="spellStart"/>
      <w:r w:rsidRPr="00B17AA5">
        <w:rPr>
          <w:rFonts w:asciiTheme="minorHAnsi" w:hAnsiTheme="minorHAnsi" w:cstheme="minorHAnsi"/>
          <w:b/>
          <w:sz w:val="22"/>
          <w:szCs w:val="22"/>
        </w:rPr>
        <w:t>PluginDirector.cs</w:t>
      </w:r>
      <w:proofErr w:type="spellEnd"/>
    </w:p>
    <w:p w14:paraId="6F5BEAC3" w14:textId="77777777" w:rsidR="003E7757" w:rsidRPr="00B17AA5" w:rsidRDefault="00870C58" w:rsidP="00D82040">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14:paraId="344A39FF" w14:textId="77777777" w:rsidR="00870C58"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w:t>
      </w:r>
      <w:r w:rsidRPr="7805C1CE">
        <w:rPr>
          <w:rFonts w:asciiTheme="minorHAnsi" w:hAnsiTheme="minorHAnsi" w:cstheme="minorBidi"/>
          <w:noProof/>
          <w:sz w:val="22"/>
          <w:szCs w:val="22"/>
        </w:rPr>
        <w:t>Addincs</w:t>
      </w:r>
      <w:r w:rsidRPr="7805C1CE">
        <w:rPr>
          <w:rFonts w:asciiTheme="minorHAnsi" w:hAnsiTheme="minorHAnsi" w:cstheme="minorBidi"/>
          <w:sz w:val="22"/>
          <w:szCs w:val="22"/>
        </w:rPr>
        <w:t>.Common.Framework.IModule</w:t>
      </w:r>
      <w:proofErr w:type="spellEnd"/>
    </w:p>
    <w:p w14:paraId="1E9FA88E" w14:textId="77777777" w:rsidR="001628D9" w:rsidRPr="00B17AA5" w:rsidRDefault="001628D9" w:rsidP="001628D9">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14:paraId="6E121CE9"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MemoQ.MTInterfaces.PluginDirectorBase</w:t>
      </w:r>
      <w:proofErr w:type="spellEnd"/>
    </w:p>
    <w:p w14:paraId="47EC01DE" w14:textId="77777777" w:rsidR="005664C3" w:rsidRPr="00B17AA5" w:rsidRDefault="005664C3" w:rsidP="005664C3">
      <w:pPr>
        <w:pStyle w:val="Heading3"/>
        <w:rPr>
          <w:rFonts w:asciiTheme="minorHAnsi" w:hAnsiTheme="minorHAnsi" w:cstheme="minorHAnsi"/>
          <w:sz w:val="22"/>
          <w:szCs w:val="22"/>
        </w:rPr>
      </w:pPr>
      <w:bookmarkStart w:id="58" w:name="_Toc43977813"/>
      <w:bookmarkStart w:id="59" w:name="_Toc57725658"/>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members</w:t>
      </w:r>
      <w:bookmarkEnd w:id="58"/>
      <w:bookmarkEnd w:id="59"/>
    </w:p>
    <w:p w14:paraId="441078CA" w14:textId="77777777" w:rsidR="005664C3" w:rsidRPr="00B17AA5" w:rsidRDefault="005664C3" w:rsidP="00D82040">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14:paraId="46F6C0BD"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Cleanup</w:t>
      </w:r>
      <w:r w:rsidRPr="7805C1CE">
        <w:rPr>
          <w:rFonts w:asciiTheme="minorHAnsi" w:hAnsiTheme="minorHAnsi" w:cstheme="minorBidi"/>
          <w:sz w:val="22"/>
          <w:szCs w:val="22"/>
        </w:rPr>
        <w:t xml:space="preserve"> function: you can implement the plugin’s cleanup logic here.</w:t>
      </w:r>
    </w:p>
    <w:p w14:paraId="034CE6F5"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Initialize</w:t>
      </w:r>
      <w:r w:rsidRPr="7805C1CE">
        <w:rPr>
          <w:rFonts w:asciiTheme="minorHAnsi" w:hAnsiTheme="minorHAnsi" w:cstheme="minorBidi"/>
          <w:sz w:val="22"/>
          <w:szCs w:val="22"/>
        </w:rPr>
        <w:t xml:space="preserve"> function: you can implement the plugin’s initialization logic here.</w:t>
      </w:r>
    </w:p>
    <w:p w14:paraId="384505BE" w14:textId="77777777" w:rsidR="006F4C7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IsActivated</w:t>
      </w:r>
      <w:proofErr w:type="spellEnd"/>
      <w:r w:rsidRPr="7805C1CE">
        <w:rPr>
          <w:rFonts w:asciiTheme="minorHAnsi" w:hAnsiTheme="minorHAnsi" w:cstheme="minorBidi"/>
          <w:sz w:val="22"/>
          <w:szCs w:val="22"/>
        </w:rPr>
        <w:t xml:space="preserve"> property: you can tell here whether the plugin is activated or not.</w:t>
      </w:r>
    </w:p>
    <w:p w14:paraId="4AFA2177" w14:textId="77777777" w:rsidR="00C575B5" w:rsidRPr="00B17AA5" w:rsidRDefault="00C575B5" w:rsidP="00C575B5">
      <w:pPr>
        <w:rPr>
          <w:rFonts w:asciiTheme="minorHAnsi" w:hAnsiTheme="minorHAnsi" w:cstheme="minorHAnsi"/>
          <w:sz w:val="22"/>
          <w:szCs w:val="22"/>
        </w:rPr>
      </w:pPr>
    </w:p>
    <w:p w14:paraId="78E2C218" w14:textId="77777777" w:rsidR="00C575B5" w:rsidRPr="00B17AA5" w:rsidRDefault="00C575B5" w:rsidP="00C575B5">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2E3D1A31" w14:textId="77777777" w:rsidR="00F3534B" w:rsidRPr="00B17AA5" w:rsidRDefault="00F3534B" w:rsidP="00C575B5"/>
    <w:p w14:paraId="79228CD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IModule</w:t>
      </w:r>
      <w:proofErr w:type="spellEnd"/>
    </w:p>
    <w:p w14:paraId="3D82C39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5C955E0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IsActivated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69450FE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Initialize(</w:t>
      </w:r>
      <w:proofErr w:type="spellStart"/>
      <w:r w:rsidRPr="00B17AA5">
        <w:rPr>
          <w:rFonts w:ascii="Consolas" w:hAnsi="Consolas" w:cs="Consolas"/>
          <w:color w:val="2B91AF"/>
          <w:sz w:val="19"/>
          <w:szCs w:val="19"/>
          <w:lang w:val="en-GB" w:eastAsia="en-US" w:bidi="ar-SA"/>
        </w:rPr>
        <w:t>IModuleEnvironment</w:t>
      </w:r>
      <w:proofErr w:type="spellEnd"/>
      <w:r w:rsidRPr="00B17AA5">
        <w:rPr>
          <w:rFonts w:ascii="Consolas" w:hAnsi="Consolas" w:cs="Consolas"/>
          <w:color w:val="000000"/>
          <w:sz w:val="19"/>
          <w:szCs w:val="19"/>
          <w:lang w:val="en-GB" w:eastAsia="en-US" w:bidi="ar-SA"/>
        </w:rPr>
        <w:t xml:space="preserve"> env);</w:t>
      </w:r>
    </w:p>
    <w:p w14:paraId="197FF733"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Cleanup</w:t>
      </w:r>
      <w:proofErr w:type="spellEnd"/>
      <w:r w:rsidRPr="00B17AA5">
        <w:rPr>
          <w:rFonts w:ascii="Consolas" w:hAnsi="Consolas" w:cs="Consolas"/>
          <w:color w:val="000000"/>
          <w:sz w:val="19"/>
          <w:szCs w:val="19"/>
          <w:lang w:val="en-GB" w:eastAsia="en-US" w:bidi="ar-SA"/>
        </w:rPr>
        <w:t>();</w:t>
      </w:r>
    </w:p>
    <w:p w14:paraId="5D3B10AE" w14:textId="77777777" w:rsidR="001770B5" w:rsidRPr="00B17AA5" w:rsidRDefault="00C51B79" w:rsidP="00C51B79">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3DFBC30B" w14:textId="77777777" w:rsidR="00C51B79" w:rsidRPr="00B17AA5" w:rsidRDefault="00C51B79" w:rsidP="001770B5"/>
    <w:p w14:paraId="7E76630C" w14:textId="77777777" w:rsidR="001770B5" w:rsidRPr="00B17AA5" w:rsidRDefault="001770B5" w:rsidP="001770B5">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IModuleEnvironment</w:t>
      </w:r>
      <w:proofErr w:type="spellEnd"/>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77777777" w:rsidR="006F4C7D" w:rsidRPr="00B17AA5" w:rsidRDefault="001628D9" w:rsidP="006F4C7D">
      <w:pPr>
        <w:pStyle w:val="Heading3"/>
        <w:rPr>
          <w:rFonts w:asciiTheme="minorHAnsi" w:hAnsiTheme="minorHAnsi" w:cstheme="minorHAnsi"/>
          <w:sz w:val="22"/>
          <w:szCs w:val="22"/>
        </w:rPr>
      </w:pPr>
      <w:bookmarkStart w:id="60" w:name="_Toc43977814"/>
      <w:bookmarkStart w:id="61" w:name="_Toc5772565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w:t>
      </w:r>
      <w:r w:rsidR="006F4C7D" w:rsidRPr="00B17AA5">
        <w:rPr>
          <w:rFonts w:asciiTheme="minorHAnsi" w:hAnsiTheme="minorHAnsi" w:cstheme="minorHAnsi"/>
          <w:sz w:val="22"/>
          <w:szCs w:val="22"/>
        </w:rPr>
        <w:t>members</w:t>
      </w:r>
      <w:bookmarkEnd w:id="60"/>
      <w:bookmarkEnd w:id="61"/>
    </w:p>
    <w:p w14:paraId="2D5A2527" w14:textId="77777777" w:rsidR="006F4C7D" w:rsidRPr="00B17AA5" w:rsidRDefault="006F4C7D"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1628D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14:paraId="76500EB3"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lastRenderedPageBreak/>
        <w:t>BatchSupported</w:t>
      </w:r>
      <w:proofErr w:type="spellEnd"/>
      <w:r w:rsidRPr="7805C1CE">
        <w:rPr>
          <w:rFonts w:asciiTheme="minorHAnsi" w:hAnsiTheme="minorHAnsi" w:cstheme="minorBidi"/>
          <w:sz w:val="22"/>
          <w:szCs w:val="22"/>
        </w:rPr>
        <w:t xml:space="preserve"> property: you can tell here whether the plugin supports the batch translation (lookup). memoQ uses batch translation during the pre-translate operations.</w:t>
      </w:r>
    </w:p>
    <w:p w14:paraId="7850D871"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noProof/>
          <w:sz w:val="22"/>
          <w:szCs w:val="22"/>
        </w:rPr>
        <w:t>CopyrightText</w:t>
      </w:r>
      <w:r w:rsidRPr="7805C1CE">
        <w:rPr>
          <w:rFonts w:asciiTheme="minorHAnsi" w:hAnsiTheme="minorHAnsi" w:cstheme="minorBidi"/>
          <w:sz w:val="22"/>
          <w:szCs w:val="22"/>
        </w:rPr>
        <w:t xml:space="preserve"> property: you should return the plugin’s copyright information here; it will be displayed on the user interface where memoQ lists the available plugins.</w:t>
      </w:r>
    </w:p>
    <w:p w14:paraId="508C6B26" w14:textId="093C1314"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DisplayIcon</w:t>
      </w:r>
      <w:proofErr w:type="spellEnd"/>
      <w:r w:rsidRPr="7805C1CE">
        <w:rPr>
          <w:rFonts w:asciiTheme="minorHAnsi" w:hAnsiTheme="minorHAnsi" w:cstheme="minorBidi"/>
          <w:sz w:val="22"/>
          <w:szCs w:val="22"/>
        </w:rPr>
        <w:t xml:space="preserve"> property: you should return here the icon of the MT plugin. This image will be displayed on the user interface where memoQ lists the available plugins.</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 xml:space="preserve">The minimum icon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is </w:t>
      </w:r>
      <w:proofErr w:type="spellStart"/>
      <w:r w:rsidR="00B0739E">
        <w:rPr>
          <w:rFonts w:asciiTheme="minorHAnsi" w:hAnsiTheme="minorHAnsi" w:cstheme="minorBidi"/>
          <w:sz w:val="22"/>
          <w:szCs w:val="22"/>
        </w:rPr>
        <w:t>128x</w:t>
      </w:r>
      <w:r w:rsidR="00B0739E" w:rsidRPr="00B0739E">
        <w:rPr>
          <w:rFonts w:asciiTheme="minorHAnsi" w:hAnsiTheme="minorHAnsi" w:cstheme="minorBidi"/>
          <w:sz w:val="22"/>
          <w:szCs w:val="22"/>
        </w:rPr>
        <w:t>128</w:t>
      </w:r>
      <w:proofErr w:type="spellEnd"/>
      <w:r w:rsidR="00B0739E" w:rsidRPr="00B0739E">
        <w:rPr>
          <w:rFonts w:asciiTheme="minorHAnsi" w:hAnsiTheme="minorHAnsi" w:cstheme="minorBidi"/>
          <w:sz w:val="22"/>
          <w:szCs w:val="22"/>
        </w:rPr>
        <w:t xml:space="preserve"> pixels. Preferred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w:t>
      </w:r>
      <w:proofErr w:type="spellStart"/>
      <w:r w:rsidR="00B0739E">
        <w:rPr>
          <w:rFonts w:asciiTheme="minorHAnsi" w:hAnsiTheme="minorHAnsi" w:cstheme="minorBidi"/>
          <w:sz w:val="22"/>
          <w:szCs w:val="22"/>
        </w:rPr>
        <w:t>256x</w:t>
      </w:r>
      <w:r w:rsidR="00B0739E" w:rsidRPr="00B0739E">
        <w:rPr>
          <w:rFonts w:asciiTheme="minorHAnsi" w:hAnsiTheme="minorHAnsi" w:cstheme="minorBidi"/>
          <w:sz w:val="22"/>
          <w:szCs w:val="22"/>
        </w:rPr>
        <w:t>256</w:t>
      </w:r>
      <w:proofErr w:type="spellEnd"/>
      <w:r w:rsidR="00B0739E" w:rsidRPr="00B0739E">
        <w:rPr>
          <w:rFonts w:asciiTheme="minorHAnsi" w:hAnsiTheme="minorHAnsi" w:cstheme="minorBidi"/>
          <w:sz w:val="22"/>
          <w:szCs w:val="22"/>
        </w:rPr>
        <w:t xml:space="preserve"> pixels.</w:t>
      </w:r>
    </w:p>
    <w:p w14:paraId="35F773A3"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Environment</w:t>
      </w:r>
      <w:r w:rsidRPr="7805C1CE">
        <w:rPr>
          <w:rFonts w:asciiTheme="minorHAnsi" w:hAnsiTheme="minorHAnsi" w:cstheme="minorBidi"/>
          <w:sz w:val="22"/>
          <w:szCs w:val="22"/>
        </w:rPr>
        <w:t xml:space="preserve"> property: you can use some basic services with the help of this property. The members of the </w:t>
      </w:r>
      <w:r w:rsidRPr="7805C1CE">
        <w:rPr>
          <w:rFonts w:asciiTheme="minorHAnsi" w:hAnsiTheme="minorHAnsi" w:cstheme="minorBidi"/>
          <w:noProof/>
          <w:sz w:val="22"/>
          <w:szCs w:val="22"/>
        </w:rPr>
        <w:t>IEnvironment</w:t>
      </w:r>
      <w:r w:rsidRPr="7805C1CE">
        <w:rPr>
          <w:rFonts w:asciiTheme="minorHAnsi" w:hAnsiTheme="minorHAnsi" w:cstheme="minorBidi"/>
          <w:sz w:val="22"/>
          <w:szCs w:val="22"/>
        </w:rPr>
        <w:t xml:space="preserve"> interface are the following:</w:t>
      </w:r>
    </w:p>
    <w:p w14:paraId="711BFE17"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UILang</w:t>
      </w:r>
      <w:proofErr w:type="spellEnd"/>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00F3534B" w:rsidRPr="00B17AA5">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00F3534B" w:rsidRPr="00B17AA5">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user interface.</w:t>
      </w:r>
    </w:p>
    <w:p w14:paraId="59EFBC4E"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ParseTMXSeg</w:t>
      </w:r>
      <w:proofErr w:type="spellEnd"/>
      <w:r w:rsidR="00C8682B" w:rsidRPr="00B17AA5">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00C8682B" w:rsidRPr="00B17AA5">
        <w:rPr>
          <w:rFonts w:asciiTheme="minorHAnsi" w:hAnsiTheme="minorHAnsi" w:cstheme="minorHAnsi"/>
          <w:sz w:val="22"/>
          <w:szCs w:val="22"/>
        </w:rPr>
        <w:t xml:space="preserve">a segment in </w:t>
      </w:r>
      <w:proofErr w:type="spellStart"/>
      <w:r w:rsidR="00C8682B" w:rsidRPr="00B17AA5">
        <w:rPr>
          <w:rFonts w:asciiTheme="minorHAnsi" w:hAnsiTheme="minorHAnsi" w:cstheme="minorHAnsi"/>
          <w:sz w:val="22"/>
          <w:szCs w:val="22"/>
        </w:rPr>
        <w:t>TMX</w:t>
      </w:r>
      <w:proofErr w:type="spellEnd"/>
      <w:r w:rsidR="00C8682B" w:rsidRPr="00B17AA5">
        <w:rPr>
          <w:rFonts w:asciiTheme="minorHAnsi" w:hAnsiTheme="minorHAnsi" w:cstheme="minorHAnsi"/>
          <w:sz w:val="22"/>
          <w:szCs w:val="22"/>
        </w:rPr>
        <w:t xml:space="preserve"> format, and the functi</w:t>
      </w:r>
      <w:r w:rsidR="00726611" w:rsidRPr="00B17AA5">
        <w:rPr>
          <w:rFonts w:asciiTheme="minorHAnsi" w:hAnsiTheme="minorHAnsi" w:cstheme="minorHAnsi"/>
          <w:sz w:val="22"/>
          <w:szCs w:val="22"/>
        </w:rPr>
        <w:t xml:space="preserve">on gives back the proper memoQ </w:t>
      </w:r>
      <w:r w:rsidR="00C72EB8" w:rsidRPr="00B17AA5">
        <w:rPr>
          <w:rFonts w:asciiTheme="minorHAnsi" w:hAnsiTheme="minorHAnsi" w:cstheme="minorHAnsi"/>
          <w:i/>
          <w:sz w:val="22"/>
          <w:szCs w:val="22"/>
        </w:rPr>
        <w:t>S</w:t>
      </w:r>
      <w:r w:rsidR="00C8682B" w:rsidRPr="00B17AA5">
        <w:rPr>
          <w:rFonts w:asciiTheme="minorHAnsi" w:hAnsiTheme="minorHAnsi" w:cstheme="minorHAnsi"/>
          <w:i/>
          <w:sz w:val="22"/>
          <w:szCs w:val="22"/>
        </w:rPr>
        <w:t>egment</w:t>
      </w:r>
      <w:r w:rsidR="00C8682B" w:rsidRPr="00B17AA5">
        <w:rPr>
          <w:rFonts w:asciiTheme="minorHAnsi" w:hAnsiTheme="minorHAnsi" w:cstheme="minorHAnsi"/>
          <w:sz w:val="22"/>
          <w:szCs w:val="22"/>
        </w:rPr>
        <w:t>.</w:t>
      </w:r>
    </w:p>
    <w:p w14:paraId="5D17D13A"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PluginAvailabilityChanged</w:t>
      </w:r>
      <w:proofErr w:type="spellEnd"/>
      <w:r w:rsidRPr="00B17AA5">
        <w:rPr>
          <w:rFonts w:asciiTheme="minorHAnsi" w:hAnsiTheme="minorHAnsi" w:cstheme="minorHAnsi"/>
          <w:sz w:val="22"/>
          <w:szCs w:val="22"/>
        </w:rPr>
        <w:t xml:space="preserve"> function: you should call this function if the availability </w:t>
      </w:r>
      <w:r w:rsidR="004B0BBC" w:rsidRPr="00B17AA5">
        <w:rPr>
          <w:rFonts w:asciiTheme="minorHAnsi" w:hAnsiTheme="minorHAnsi" w:cstheme="minorHAnsi"/>
          <w:sz w:val="22"/>
          <w:szCs w:val="22"/>
        </w:rPr>
        <w:t>of your plugin has been changed and you would like to signal it.</w:t>
      </w:r>
    </w:p>
    <w:p w14:paraId="75C2968D"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WriteTMXSegment</w:t>
      </w:r>
      <w:proofErr w:type="spellEnd"/>
      <w:r w:rsidRPr="00B17AA5">
        <w:rPr>
          <w:rFonts w:asciiTheme="minorHAnsi" w:hAnsiTheme="minorHAnsi" w:cstheme="minorHAnsi"/>
          <w:sz w:val="22"/>
          <w:szCs w:val="22"/>
        </w:rPr>
        <w:t xml:space="preserve"> function: this function has one in</w:t>
      </w:r>
      <w:r w:rsidR="00726611" w:rsidRPr="00B17AA5">
        <w:rPr>
          <w:rFonts w:asciiTheme="minorHAnsi" w:hAnsiTheme="minorHAnsi" w:cstheme="minorHAnsi"/>
          <w:sz w:val="22"/>
          <w:szCs w:val="22"/>
        </w:rPr>
        <w:t xml:space="preserve">put parameter which is a memoQ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and the function converts this segment into </w:t>
      </w:r>
      <w:proofErr w:type="spellStart"/>
      <w:r w:rsidRPr="00B17AA5">
        <w:rPr>
          <w:rFonts w:asciiTheme="minorHAnsi" w:hAnsiTheme="minorHAnsi" w:cstheme="minorHAnsi"/>
          <w:sz w:val="22"/>
          <w:szCs w:val="22"/>
        </w:rPr>
        <w:t>TMX</w:t>
      </w:r>
      <w:proofErr w:type="spellEnd"/>
      <w:r w:rsidRPr="00B17AA5">
        <w:rPr>
          <w:rFonts w:asciiTheme="minorHAnsi" w:hAnsiTheme="minorHAnsi" w:cstheme="minorHAnsi"/>
          <w:sz w:val="22"/>
          <w:szCs w:val="22"/>
        </w:rPr>
        <w:t xml:space="preserve"> format.</w:t>
      </w:r>
      <w:r w:rsidR="0098307B" w:rsidRPr="00B17AA5">
        <w:rPr>
          <w:rFonts w:asciiTheme="minorHAnsi" w:hAnsiTheme="minorHAnsi" w:cstheme="minorHAnsi"/>
          <w:sz w:val="22"/>
          <w:szCs w:val="22"/>
        </w:rPr>
        <w:t xml:space="preserve"> Please note that the value of the translatable attributes of the segments will not be written into the </w:t>
      </w:r>
      <w:proofErr w:type="spellStart"/>
      <w:r w:rsidR="0098307B" w:rsidRPr="00B17AA5">
        <w:rPr>
          <w:rFonts w:asciiTheme="minorHAnsi" w:hAnsiTheme="minorHAnsi" w:cstheme="minorHAnsi"/>
          <w:sz w:val="22"/>
          <w:szCs w:val="22"/>
        </w:rPr>
        <w:t>TMX</w:t>
      </w:r>
      <w:proofErr w:type="spellEnd"/>
      <w:r w:rsidR="0098307B" w:rsidRPr="00B17AA5">
        <w:rPr>
          <w:rFonts w:asciiTheme="minorHAnsi" w:hAnsiTheme="minorHAnsi" w:cstheme="minorHAnsi"/>
          <w:sz w:val="22"/>
          <w:szCs w:val="22"/>
        </w:rPr>
        <w:t xml:space="preserve">. Because of this, if you would like to keep this information intact, you have to restore the original attribute after the </w:t>
      </w:r>
      <w:proofErr w:type="spellStart"/>
      <w:r w:rsidR="0098307B" w:rsidRPr="00B17AA5">
        <w:rPr>
          <w:rFonts w:asciiTheme="minorHAnsi" w:hAnsiTheme="minorHAnsi" w:cstheme="minorHAnsi"/>
          <w:sz w:val="22"/>
          <w:szCs w:val="22"/>
        </w:rPr>
        <w:t>TMX</w:t>
      </w:r>
      <w:proofErr w:type="spellEnd"/>
      <w:r w:rsidR="0098307B" w:rsidRPr="00B17AA5">
        <w:rPr>
          <w:rFonts w:asciiTheme="minorHAnsi" w:hAnsiTheme="minorHAnsi" w:cstheme="minorHAnsi"/>
          <w:sz w:val="22"/>
          <w:szCs w:val="22"/>
        </w:rPr>
        <w:t xml:space="preserve"> round trip.</w:t>
      </w:r>
    </w:p>
    <w:p w14:paraId="4516A26C" w14:textId="77777777" w:rsidR="005A1942" w:rsidRPr="00B17AA5" w:rsidRDefault="005A1942"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this function has one string</w:t>
      </w:r>
      <w:r w:rsidR="002100EE" w:rsidRPr="00B17AA5">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14:paraId="1061E52D" w14:textId="77777777" w:rsidR="00C615DA" w:rsidRPr="00B17AA5" w:rsidRDefault="00C615DA"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BuildWordsOfSegment</w:t>
      </w:r>
      <w:proofErr w:type="spellEnd"/>
      <w:r w:rsidRPr="00B17AA5">
        <w:rPr>
          <w:rFonts w:asciiTheme="minorHAnsi" w:hAnsiTheme="minorHAnsi" w:cstheme="minorHAnsi"/>
          <w:sz w:val="22"/>
          <w:szCs w:val="22"/>
        </w:rPr>
        <w:t xml:space="preserve"> function: tokenizes a Segment on whitespace and word boundaries.</w:t>
      </w:r>
    </w:p>
    <w:p w14:paraId="16A19DF5" w14:textId="00C9C16D" w:rsidR="00400D7F" w:rsidRPr="00B17AA5" w:rsidRDefault="00364D73" w:rsidP="007B0870">
      <w:pPr>
        <w:pStyle w:val="ListParagraph"/>
        <w:numPr>
          <w:ilvl w:val="1"/>
          <w:numId w:val="2"/>
        </w:numPr>
        <w:rPr>
          <w:rFonts w:asciiTheme="minorHAnsi" w:hAnsiTheme="minorHAnsi" w:cstheme="minorHAnsi"/>
          <w:sz w:val="22"/>
          <w:szCs w:val="22"/>
        </w:rPr>
      </w:pPr>
      <w:proofErr w:type="spellStart"/>
      <w:r w:rsidRPr="00B17AA5">
        <w:rPr>
          <w:rFonts w:ascii="Calibri" w:eastAsia="Calibri" w:hAnsi="Calibri" w:cs="Calibri"/>
          <w:i/>
          <w:sz w:val="22"/>
        </w:rPr>
        <w:t>ShowHelp</w:t>
      </w:r>
      <w:proofErr w:type="spellEnd"/>
      <w:r w:rsidRPr="00B17AA5">
        <w:rPr>
          <w:rFonts w:ascii="Calibri" w:eastAsia="Calibri" w:hAnsi="Calibri" w:cs="Calibri"/>
          <w:sz w:val="22"/>
        </w:rPr>
        <w:t xml:space="preserve"> function: shows the localized web help</w:t>
      </w:r>
      <w:r w:rsidR="004C4148">
        <w:rPr>
          <w:rFonts w:ascii="Calibri" w:eastAsia="Calibri" w:hAnsi="Calibri" w:cs="Calibri"/>
          <w:sz w:val="22"/>
        </w:rPr>
        <w:t>;</w:t>
      </w:r>
      <w:r w:rsidRPr="00B17AA5">
        <w:rPr>
          <w:rFonts w:ascii="Calibri" w:eastAsia="Calibri" w:hAnsi="Calibri" w:cs="Calibri"/>
          <w:sz w:val="22"/>
        </w:rPr>
        <w:t xml:space="preserve"> otherwise the deployed (offline) English help. This function is present if the Environment property implements the </w:t>
      </w:r>
      <w:proofErr w:type="spellStart"/>
      <w:r w:rsidRPr="00B17AA5">
        <w:rPr>
          <w:rFonts w:ascii="Calibri" w:eastAsia="Calibri" w:hAnsi="Calibri" w:cs="Calibri"/>
          <w:sz w:val="22"/>
        </w:rPr>
        <w:t>IEnvironment2</w:t>
      </w:r>
      <w:proofErr w:type="spellEnd"/>
      <w:r w:rsidRPr="00B17AA5">
        <w:rPr>
          <w:rFonts w:ascii="Calibri" w:eastAsia="Calibri" w:hAnsi="Calibri" w:cs="Calibri"/>
          <w:sz w:val="22"/>
        </w:rPr>
        <w:t xml:space="preserve"> interface</w:t>
      </w:r>
      <w:r w:rsidR="00A80B7F" w:rsidRPr="00B17AA5">
        <w:rPr>
          <w:rFonts w:ascii="Calibri" w:eastAsia="Calibri" w:hAnsi="Calibri" w:cs="Calibri"/>
          <w:sz w:val="22"/>
        </w:rPr>
        <w:t>, supported from memoQ 9.0.</w:t>
      </w:r>
      <w:r w:rsidR="00400D7F" w:rsidRPr="00B17AA5">
        <w:rPr>
          <w:rFonts w:ascii="Calibri" w:eastAsia="Calibri" w:hAnsi="Calibri" w:cs="Calibri"/>
          <w:sz w:val="22"/>
        </w:rPr>
        <w:t xml:space="preserve"> You can check this in the following way:</w:t>
      </w:r>
    </w:p>
    <w:p w14:paraId="513572BB" w14:textId="77777777" w:rsidR="00364D73" w:rsidRPr="00B17AA5" w:rsidRDefault="00400D7F" w:rsidP="00400D7F">
      <w:pPr>
        <w:pStyle w:val="ListParagraph"/>
        <w:pBdr>
          <w:top w:val="single" w:sz="4" w:space="1" w:color="auto"/>
          <w:left w:val="single" w:sz="4" w:space="4" w:color="auto"/>
          <w:bottom w:val="single" w:sz="4" w:space="1" w:color="auto"/>
          <w:right w:val="single" w:sz="4" w:space="4" w:color="auto"/>
        </w:pBdr>
        <w:ind w:left="1440"/>
        <w:rPr>
          <w:rFonts w:asciiTheme="minorHAnsi" w:hAnsiTheme="minorHAnsi" w:cstheme="minorHAnsi"/>
          <w:sz w:val="22"/>
          <w:szCs w:val="22"/>
        </w:rPr>
      </w:pPr>
      <w:proofErr w:type="spellStart"/>
      <w:r w:rsidRPr="00B17AA5">
        <w:rPr>
          <w:rFonts w:ascii="Consolas" w:hAnsi="Consolas" w:cs="Consolas"/>
          <w:color w:val="000000"/>
          <w:sz w:val="19"/>
          <w:szCs w:val="19"/>
          <w:lang w:val="hu-HU" w:eastAsia="en-US" w:bidi="ar-SA"/>
        </w:rPr>
        <w:t>environment.GetType</w:t>
      </w:r>
      <w:proofErr w:type="spellEnd"/>
      <w:r w:rsidRPr="00B17AA5">
        <w:rPr>
          <w:rFonts w:ascii="Consolas" w:hAnsi="Consolas" w:cs="Consolas"/>
          <w:color w:val="000000"/>
          <w:sz w:val="19"/>
          <w:szCs w:val="19"/>
          <w:lang w:val="hu-HU" w:eastAsia="en-US" w:bidi="ar-SA"/>
        </w:rPr>
        <w:t>().</w:t>
      </w:r>
      <w:proofErr w:type="spellStart"/>
      <w:r w:rsidRPr="00B17AA5">
        <w:rPr>
          <w:rFonts w:ascii="Consolas" w:hAnsi="Consolas" w:cs="Consolas"/>
          <w:color w:val="000000"/>
          <w:sz w:val="19"/>
          <w:szCs w:val="19"/>
          <w:lang w:val="hu-HU" w:eastAsia="en-US" w:bidi="ar-SA"/>
        </w:rPr>
        <w:t>GetInterface</w:t>
      </w:r>
      <w:proofErr w:type="spellEnd"/>
      <w:r w:rsidRPr="00B17AA5">
        <w:rPr>
          <w:rFonts w:ascii="Consolas" w:hAnsi="Consolas" w:cs="Consolas"/>
          <w:color w:val="000000"/>
          <w:sz w:val="19"/>
          <w:szCs w:val="19"/>
          <w:lang w:val="hu-HU" w:eastAsia="en-US" w:bidi="ar-SA"/>
        </w:rPr>
        <w:t>(</w:t>
      </w:r>
      <w:proofErr w:type="spellStart"/>
      <w:r w:rsidRPr="00B17AA5">
        <w:rPr>
          <w:rFonts w:ascii="Consolas" w:hAnsi="Consolas" w:cs="Consolas"/>
          <w:color w:val="000000"/>
          <w:sz w:val="19"/>
          <w:szCs w:val="19"/>
          <w:lang w:val="hu-HU" w:eastAsia="en-US" w:bidi="ar-SA"/>
        </w:rPr>
        <w:t>nameof</w:t>
      </w:r>
      <w:proofErr w:type="spellEnd"/>
      <w:r w:rsidRPr="00B17AA5">
        <w:rPr>
          <w:rFonts w:ascii="Consolas" w:hAnsi="Consolas" w:cs="Consolas"/>
          <w:color w:val="000000"/>
          <w:sz w:val="19"/>
          <w:szCs w:val="19"/>
          <w:lang w:val="hu-HU" w:eastAsia="en-US" w:bidi="ar-SA"/>
        </w:rPr>
        <w:t>(</w:t>
      </w:r>
      <w:proofErr w:type="spellStart"/>
      <w:r w:rsidRPr="00B17AA5">
        <w:rPr>
          <w:rFonts w:ascii="Consolas" w:hAnsi="Consolas" w:cs="Consolas"/>
          <w:color w:val="000000"/>
          <w:sz w:val="19"/>
          <w:szCs w:val="19"/>
          <w:lang w:val="hu-HU" w:eastAsia="en-US" w:bidi="ar-SA"/>
        </w:rPr>
        <w:t>IEnvironment2</w:t>
      </w:r>
      <w:proofErr w:type="spellEnd"/>
      <w:r w:rsidRPr="00B17AA5">
        <w:rPr>
          <w:rFonts w:ascii="Consolas" w:hAnsi="Consolas" w:cs="Consolas"/>
          <w:color w:val="000000"/>
          <w:sz w:val="19"/>
          <w:szCs w:val="19"/>
          <w:lang w:val="hu-HU" w:eastAsia="en-US" w:bidi="ar-SA"/>
        </w:rPr>
        <w:t xml:space="preserve">))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14:paraId="0A7F48A7"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FriendlyName</w:t>
      </w:r>
      <w:proofErr w:type="spellEnd"/>
      <w:r w:rsidRPr="7805C1CE">
        <w:rPr>
          <w:rFonts w:asciiTheme="minorHAnsi" w:hAnsiTheme="minorHAnsi" w:cstheme="minorBidi"/>
          <w:sz w:val="22"/>
          <w:szCs w:val="22"/>
        </w:rPr>
        <w:t xml:space="preserve"> property: you should get back the plugin’s </w:t>
      </w:r>
      <w:r w:rsidRPr="7805C1CE">
        <w:rPr>
          <w:rFonts w:asciiTheme="minorHAnsi" w:hAnsiTheme="minorHAnsi" w:cstheme="minorBidi"/>
          <w:noProof/>
          <w:sz w:val="22"/>
          <w:szCs w:val="22"/>
        </w:rPr>
        <w:t>human-readable</w:t>
      </w:r>
      <w:r w:rsidRPr="7805C1CE">
        <w:rPr>
          <w:rFonts w:asciiTheme="minorHAnsi" w:hAnsiTheme="minorHAnsi" w:cstheme="minorBidi"/>
          <w:sz w:val="22"/>
          <w:szCs w:val="22"/>
        </w:rPr>
        <w:t xml:space="preserve"> name. It will be displayed on the user interface where memoQ lists the available plugins.</w:t>
      </w:r>
    </w:p>
    <w:p w14:paraId="5012E48A" w14:textId="77777777" w:rsidR="005527B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InteractiveSupported</w:t>
      </w:r>
      <w:proofErr w:type="spellEnd"/>
      <w:r w:rsidRPr="7805C1CE">
        <w:rPr>
          <w:rFonts w:asciiTheme="minorHAnsi" w:hAnsiTheme="minorHAnsi" w:cstheme="minorBidi"/>
          <w:sz w:val="22"/>
          <w:szCs w:val="22"/>
        </w:rPr>
        <w:t xml:space="preserve"> property: you can tell here whether the plugin supports interactive translation or not. memoQ uses this information when the user works in the translation grid, and the memoQ tries to get back translation hits from the machine translation plugin.</w:t>
      </w:r>
    </w:p>
    <w:p w14:paraId="7FD672F9"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PluginID</w:t>
      </w:r>
      <w:proofErr w:type="spellEnd"/>
      <w:r w:rsidRPr="7805C1CE">
        <w:rPr>
          <w:rFonts w:asciiTheme="minorHAnsi" w:hAnsiTheme="minorHAnsi" w:cstheme="minorBidi"/>
          <w:sz w:val="22"/>
          <w:szCs w:val="22"/>
        </w:rPr>
        <w:t xml:space="preserve"> property: you have to get back the plugin’s identifier here.</w:t>
      </w:r>
    </w:p>
    <w:p w14:paraId="6105A96D"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StoringTranslationSupported</w:t>
      </w:r>
      <w:proofErr w:type="spellEnd"/>
      <w:r w:rsidRPr="7805C1CE">
        <w:rPr>
          <w:rFonts w:asciiTheme="minorHAnsi" w:hAnsiTheme="minorHAnsi" w:cstheme="minorBidi"/>
          <w:sz w:val="22"/>
          <w:szCs w:val="22"/>
        </w:rPr>
        <w:t xml:space="preserve"> property: you can tell here whether the plugin supports the adaptive behavior.</w:t>
      </w:r>
    </w:p>
    <w:p w14:paraId="314194E3"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CreateEngine</w:t>
      </w:r>
      <w:proofErr w:type="spellEnd"/>
      <w:r w:rsidRPr="7805C1CE">
        <w:rPr>
          <w:rFonts w:asciiTheme="minorHAnsi" w:hAnsiTheme="minorHAnsi" w:cstheme="minorBidi"/>
          <w:sz w:val="22"/>
          <w:szCs w:val="22"/>
        </w:rPr>
        <w:t xml:space="preserve"> function: this function has two input parameters, the </w:t>
      </w:r>
      <w:r w:rsidRPr="7805C1CE">
        <w:rPr>
          <w:rFonts w:asciiTheme="minorHAnsi" w:hAnsiTheme="minorHAnsi" w:cstheme="minorBidi"/>
          <w:noProof/>
          <w:sz w:val="22"/>
          <w:szCs w:val="22"/>
        </w:rPr>
        <w:t>source,</w:t>
      </w:r>
      <w:r w:rsidRPr="7805C1CE">
        <w:rPr>
          <w:rFonts w:asciiTheme="minorHAnsi" w:hAnsiTheme="minorHAnsi" w:cstheme="minorBidi"/>
          <w:sz w:val="22"/>
          <w:szCs w:val="22"/>
        </w:rPr>
        <w:t xml:space="preserve"> and the target language. Based on these languages you should instantiate and give back a machine translation engine here.</w:t>
      </w:r>
    </w:p>
    <w:p w14:paraId="3BF99D95" w14:textId="77777777" w:rsidR="008B0F5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IsLanguagePairSupported</w:t>
      </w:r>
      <w:proofErr w:type="spellEnd"/>
      <w:r w:rsidRPr="7805C1CE">
        <w:rPr>
          <w:rFonts w:asciiTheme="minorHAnsi" w:hAnsiTheme="minorHAnsi" w:cstheme="minorBidi"/>
          <w:sz w:val="22"/>
          <w:szCs w:val="22"/>
        </w:rPr>
        <w:t xml:space="preserve"> function: you have to give back whether the plugin supports the given language pair or not. Do not call any service here, give back the result based on the saved plugin settings.</w:t>
      </w:r>
    </w:p>
    <w:p w14:paraId="721F4427" w14:textId="77777777" w:rsidR="00395747"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EditOptions</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memoQ calls this function when the user would like to configure your machine translation plugin. In this </w:t>
      </w:r>
      <w:r w:rsidRPr="7805C1CE">
        <w:rPr>
          <w:rFonts w:asciiTheme="minorHAnsi" w:hAnsiTheme="minorHAnsi" w:cstheme="minorBidi"/>
          <w:noProof/>
          <w:sz w:val="22"/>
          <w:szCs w:val="22"/>
        </w:rPr>
        <w:t>function,</w:t>
      </w:r>
      <w:r w:rsidRPr="7805C1CE">
        <w:rPr>
          <w:rFonts w:asciiTheme="minorHAnsi" w:hAnsiTheme="minorHAnsi" w:cstheme="minorBidi"/>
          <w:sz w:val="22"/>
          <w:szCs w:val="22"/>
        </w:rPr>
        <w:t xml:space="preserve"> you should display the configuration dialog of the plugin.</w:t>
      </w:r>
    </w:p>
    <w:p w14:paraId="34868301" w14:textId="77777777" w:rsidR="0052405D" w:rsidRPr="00B17AA5" w:rsidRDefault="0052405D" w:rsidP="0052405D">
      <w:pPr>
        <w:rPr>
          <w:rFonts w:asciiTheme="minorHAnsi" w:hAnsiTheme="minorHAnsi" w:cstheme="minorHAnsi"/>
          <w:sz w:val="22"/>
          <w:szCs w:val="22"/>
        </w:rPr>
      </w:pPr>
    </w:p>
    <w:p w14:paraId="275C9A80" w14:textId="77777777" w:rsidR="00893FE0" w:rsidRPr="00B17AA5" w:rsidRDefault="0052405D" w:rsidP="0052405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C51B7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269FF1E0" w14:textId="77777777" w:rsidR="00C51B79" w:rsidRPr="00B17AA5" w:rsidRDefault="00C51B79" w:rsidP="0052405D"/>
    <w:p w14:paraId="610EDBE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1216988A"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lastRenderedPageBreak/>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proofErr w:type="spellStart"/>
      <w:r w:rsidRPr="00B17AA5">
        <w:rPr>
          <w:rFonts w:ascii="Consolas" w:hAnsi="Consolas" w:cs="Consolas"/>
          <w:color w:val="2B91AF"/>
          <w:sz w:val="19"/>
          <w:szCs w:val="19"/>
          <w:lang w:val="en-GB" w:eastAsia="en-US" w:bidi="ar-SA"/>
        </w:rPr>
        <w:t>IPluginDirector2</w:t>
      </w:r>
      <w:proofErr w:type="spellEnd"/>
      <w:r w:rsidRPr="00B17AA5">
        <w:rPr>
          <w:rFonts w:ascii="Consolas" w:hAnsi="Consolas" w:cs="Consolas"/>
          <w:color w:val="808080"/>
          <w:sz w:val="19"/>
          <w:szCs w:val="19"/>
          <w:lang w:val="en-GB" w:eastAsia="en-US" w:bidi="ar-SA"/>
        </w:rPr>
        <w:t>"/&gt;</w:t>
      </w:r>
    </w:p>
    <w:p w14:paraId="07E6B06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3809A008"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PluginDirectorBase</w:t>
      </w:r>
      <w:proofErr w:type="spellEnd"/>
      <w:r w:rsidRPr="00B17AA5">
        <w:rPr>
          <w:rFonts w:ascii="Consolas" w:hAnsi="Consolas" w:cs="Consolas"/>
          <w:color w:val="000000"/>
          <w:sz w:val="19"/>
          <w:szCs w:val="19"/>
          <w:lang w:val="en-GB" w:eastAsia="en-US" w:bidi="ar-SA"/>
        </w:rPr>
        <w:t xml:space="preserve"> : </w:t>
      </w:r>
      <w:proofErr w:type="spellStart"/>
      <w:r w:rsidRPr="00B17AA5">
        <w:rPr>
          <w:rFonts w:ascii="Consolas" w:hAnsi="Consolas" w:cs="Consolas"/>
          <w:color w:val="2B91AF"/>
          <w:sz w:val="19"/>
          <w:szCs w:val="19"/>
          <w:lang w:val="en-GB" w:eastAsia="en-US" w:bidi="ar-SA"/>
        </w:rPr>
        <w:t>IPluginDirector2</w:t>
      </w:r>
      <w:proofErr w:type="spellEnd"/>
    </w:p>
    <w:p w14:paraId="644D131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7BE359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BatchSupported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5BE53B3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1E2E1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CopyrightText</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14D9D74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25ADB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DisplayIcon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3486324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B439DB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IEnvironment</w:t>
      </w:r>
      <w:proofErr w:type="spellEnd"/>
      <w:r w:rsidRPr="00B17AA5">
        <w:rPr>
          <w:rFonts w:ascii="Consolas" w:hAnsi="Consolas" w:cs="Consolas"/>
          <w:color w:val="000000"/>
          <w:sz w:val="19"/>
          <w:szCs w:val="19"/>
          <w:lang w:val="en-GB" w:eastAsia="en-US" w:bidi="ar-SA"/>
        </w:rPr>
        <w:t xml:space="preserve"> Environment { </w:t>
      </w:r>
      <w:r w:rsidRPr="00B17AA5">
        <w:rPr>
          <w:rFonts w:ascii="Consolas" w:hAnsi="Consolas" w:cs="Consolas"/>
          <w:color w:val="0000FF"/>
          <w:sz w:val="19"/>
          <w:szCs w:val="19"/>
          <w:lang w:val="en-GB" w:eastAsia="en-US" w:bidi="ar-SA"/>
        </w:rPr>
        <w:t>set</w:t>
      </w:r>
      <w:r w:rsidRPr="00B17AA5">
        <w:rPr>
          <w:rFonts w:ascii="Consolas" w:hAnsi="Consolas" w:cs="Consolas"/>
          <w:color w:val="000000"/>
          <w:sz w:val="19"/>
          <w:szCs w:val="19"/>
          <w:lang w:val="en-GB" w:eastAsia="en-US" w:bidi="ar-SA"/>
        </w:rPr>
        <w:t>; }</w:t>
      </w:r>
    </w:p>
    <w:p w14:paraId="0C07549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0452B8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FriendlyName</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48A2B70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25534B4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InteractiveSupported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077A9E5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618F2A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PluginID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0622C1D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E7363FD"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StoringTranslationSupported</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2BCFF00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337ED9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IEngine2</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CreateEngine</w:t>
      </w:r>
      <w:proofErr w:type="spellEnd"/>
      <w:r w:rsidRPr="00B17AA5">
        <w:rPr>
          <w:rFonts w:ascii="Consolas" w:hAnsi="Consolas" w:cs="Consolas"/>
          <w:color w:val="000000"/>
          <w:sz w:val="19"/>
          <w:szCs w:val="19"/>
          <w:lang w:val="en-GB" w:eastAsia="en-US" w:bidi="ar-SA"/>
        </w:rPr>
        <w:t>(</w:t>
      </w:r>
      <w:proofErr w:type="spellStart"/>
      <w:r w:rsidRPr="00B17AA5">
        <w:rPr>
          <w:rFonts w:ascii="Consolas" w:hAnsi="Consolas" w:cs="Consolas"/>
          <w:color w:val="2B91AF"/>
          <w:sz w:val="19"/>
          <w:szCs w:val="19"/>
          <w:lang w:val="en-GB" w:eastAsia="en-US" w:bidi="ar-SA"/>
        </w:rPr>
        <w:t>CreateEngineParams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73A3C5A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CE1754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IsLanguagePairSupported</w:t>
      </w:r>
      <w:proofErr w:type="spellEnd"/>
      <w:r w:rsidRPr="00B17AA5">
        <w:rPr>
          <w:rFonts w:ascii="Consolas" w:hAnsi="Consolas" w:cs="Consolas"/>
          <w:color w:val="000000"/>
          <w:sz w:val="19"/>
          <w:szCs w:val="19"/>
          <w:lang w:val="en-GB" w:eastAsia="en-US" w:bidi="ar-SA"/>
        </w:rPr>
        <w:t>(</w:t>
      </w:r>
      <w:proofErr w:type="spellStart"/>
      <w:r w:rsidRPr="00B17AA5">
        <w:rPr>
          <w:rFonts w:ascii="Consolas" w:hAnsi="Consolas" w:cs="Consolas"/>
          <w:color w:val="2B91AF"/>
          <w:sz w:val="19"/>
          <w:szCs w:val="19"/>
          <w:lang w:val="en-GB" w:eastAsia="en-US" w:bidi="ar-SA"/>
        </w:rPr>
        <w:t>LanguagePairSupportedParams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205DCD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99939E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EditOptions</w:t>
      </w:r>
      <w:proofErr w:type="spellEnd"/>
      <w:r w:rsidRPr="00B17AA5">
        <w:rPr>
          <w:rFonts w:ascii="Consolas" w:hAnsi="Consolas" w:cs="Consolas"/>
          <w:color w:val="000000"/>
          <w:sz w:val="19"/>
          <w:szCs w:val="19"/>
          <w:lang w:val="en-GB" w:eastAsia="en-US" w:bidi="ar-SA"/>
        </w:rPr>
        <w:t>(</w:t>
      </w:r>
      <w:proofErr w:type="spellStart"/>
      <w:r w:rsidRPr="00B17AA5">
        <w:rPr>
          <w:rFonts w:ascii="Consolas" w:hAnsi="Consolas" w:cs="Consolas"/>
          <w:color w:val="2B91AF"/>
          <w:sz w:val="19"/>
          <w:szCs w:val="19"/>
          <w:lang w:val="en-GB" w:eastAsia="en-US" w:bidi="ar-SA"/>
        </w:rPr>
        <w:t>IWin32Window</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parentForm</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settings);</w:t>
      </w:r>
    </w:p>
    <w:p w14:paraId="164FC264" w14:textId="77777777" w:rsidR="00893FE0" w:rsidRPr="00B17AA5" w:rsidRDefault="00C51B79" w:rsidP="00100846">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CE13DE3" w14:textId="77777777" w:rsidR="00C81C82" w:rsidRPr="00B17AA5" w:rsidRDefault="00C81C82" w:rsidP="00C81C82">
      <w:pPr>
        <w:pStyle w:val="Heading2"/>
        <w:rPr>
          <w:rFonts w:asciiTheme="minorHAnsi" w:hAnsiTheme="minorHAnsi" w:cstheme="minorHAnsi"/>
        </w:rPr>
      </w:pPr>
      <w:bookmarkStart w:id="62" w:name="_Toc43977815"/>
      <w:bookmarkStart w:id="63" w:name="_Toc57725660"/>
      <w:r w:rsidRPr="00B17AA5">
        <w:rPr>
          <w:rFonts w:asciiTheme="minorHAnsi" w:hAnsiTheme="minorHAnsi" w:cstheme="minorHAnsi"/>
        </w:rPr>
        <w:t>The engine</w:t>
      </w:r>
      <w:r w:rsidR="00863631" w:rsidRPr="00B17AA5">
        <w:rPr>
          <w:rFonts w:asciiTheme="minorHAnsi" w:hAnsiTheme="minorHAnsi" w:cstheme="minorHAnsi"/>
        </w:rPr>
        <w:t xml:space="preserve"> component</w:t>
      </w:r>
      <w:bookmarkEnd w:id="62"/>
      <w:bookmarkEnd w:id="63"/>
    </w:p>
    <w:p w14:paraId="380FF2D9" w14:textId="77777777" w:rsidR="00A9690E"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proofErr w:type="spellStart"/>
      <w:r w:rsidRPr="00B17AA5">
        <w:rPr>
          <w:rFonts w:asciiTheme="minorHAnsi" w:hAnsiTheme="minorHAnsi" w:cstheme="minorHAnsi"/>
          <w:i/>
          <w:sz w:val="22"/>
          <w:szCs w:val="22"/>
        </w:rPr>
        <w:t>CreateEngine</w:t>
      </w:r>
      <w:proofErr w:type="spellEnd"/>
      <w:r w:rsidRPr="00B17AA5">
        <w:rPr>
          <w:rFonts w:asciiTheme="minorHAnsi" w:hAnsiTheme="minorHAnsi" w:cstheme="minorHAnsi"/>
          <w:sz w:val="22"/>
          <w:szCs w:val="22"/>
        </w:rPr>
        <w:t xml:space="preserve"> function to get back a machine translation engine for a language pair</w:t>
      </w:r>
      <w:r w:rsidR="00A9690E" w:rsidRPr="00B17AA5">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r w:rsidR="00985E6D" w:rsidRPr="00B17AA5">
        <w:rPr>
          <w:rFonts w:asciiTheme="minorHAnsi" w:hAnsiTheme="minorHAnsi" w:cstheme="minorHAnsi"/>
          <w:sz w:val="22"/>
          <w:szCs w:val="22"/>
        </w:rPr>
        <w:t>memoQ</w:t>
      </w:r>
      <w:r w:rsidRPr="00B17AA5">
        <w:rPr>
          <w:rFonts w:asciiTheme="minorHAnsi" w:hAnsiTheme="minorHAnsi" w:cstheme="minorHAnsi"/>
          <w:sz w:val="22"/>
          <w:szCs w:val="22"/>
        </w:rPr>
        <w:t xml:space="preserve"> uses this engine to perform the </w:t>
      </w:r>
      <w:r w:rsidR="00A9690E" w:rsidRPr="00B17AA5">
        <w:rPr>
          <w:rFonts w:asciiTheme="minorHAnsi" w:hAnsiTheme="minorHAnsi" w:cstheme="minorHAnsi"/>
          <w:sz w:val="22"/>
          <w:szCs w:val="22"/>
        </w:rPr>
        <w:t>requested type of operation (lookup or storing translations).</w:t>
      </w:r>
    </w:p>
    <w:p w14:paraId="56E45050" w14:textId="77777777" w:rsidR="006F4C7D"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0022195C" w:rsidRPr="00B17AA5">
        <w:rPr>
          <w:rFonts w:asciiTheme="minorHAnsi" w:hAnsiTheme="minorHAnsi" w:cstheme="minorHAnsi"/>
          <w:sz w:val="22"/>
          <w:szCs w:val="22"/>
        </w:rPr>
        <w:t xml:space="preserve">derive from the </w:t>
      </w:r>
      <w:r w:rsidR="0022195C" w:rsidRPr="00B17AA5">
        <w:rPr>
          <w:rFonts w:asciiTheme="minorHAnsi" w:hAnsiTheme="minorHAnsi" w:cstheme="minorHAnsi"/>
          <w:noProof/>
          <w:sz w:val="22"/>
          <w:szCs w:val="22"/>
        </w:rPr>
        <w:t>the EngineBase</w:t>
      </w:r>
      <w:r w:rsidR="0022195C" w:rsidRPr="00B17AA5">
        <w:rPr>
          <w:rFonts w:asciiTheme="minorHAnsi" w:hAnsiTheme="minorHAnsi" w:cstheme="minorHAnsi"/>
          <w:sz w:val="22"/>
          <w:szCs w:val="22"/>
        </w:rPr>
        <w:t xml:space="preserve"> class</w:t>
      </w:r>
      <w:r w:rsidR="008E28F4" w:rsidRPr="00B17AA5">
        <w:rPr>
          <w:rFonts w:asciiTheme="minorHAnsi" w:hAnsiTheme="minorHAnsi" w:cstheme="minorHAnsi"/>
          <w:sz w:val="22"/>
          <w:szCs w:val="22"/>
        </w:rPr>
        <w:t>.</w:t>
      </w:r>
      <w:r w:rsidR="00A9690E"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Engine.cs</w:t>
      </w:r>
      <w:proofErr w:type="spellEnd"/>
      <w:r w:rsidR="008E28F4" w:rsidRPr="00B17AA5">
        <w:rPr>
          <w:rFonts w:asciiTheme="minorHAnsi" w:hAnsiTheme="minorHAnsi" w:cstheme="minorHAnsi"/>
          <w:sz w:val="22"/>
          <w:szCs w:val="22"/>
        </w:rPr>
        <w:t>.</w:t>
      </w:r>
      <w:r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14:paraId="0FE9F2F8" w14:textId="6BFCAE53"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SmallIcon</w:t>
      </w:r>
      <w:proofErr w:type="spellEnd"/>
      <w:r w:rsidRPr="7805C1CE">
        <w:rPr>
          <w:rFonts w:asciiTheme="minorHAnsi" w:hAnsiTheme="minorHAnsi" w:cstheme="minorBidi"/>
          <w:sz w:val="22"/>
          <w:szCs w:val="22"/>
        </w:rPr>
        <w:t xml:space="preserve"> property: memoQ displays this icon under translation results when an MT hit is selected from this plugin.</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The minimum icon height is 128 pixels. Preferred height: 256 pixels.</w:t>
      </w:r>
    </w:p>
    <w:p w14:paraId="1D1AC8C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SupportsFuzzyCorrection</w:t>
      </w:r>
      <w:proofErr w:type="spellEnd"/>
      <w:r w:rsidRPr="7805C1CE">
        <w:rPr>
          <w:rFonts w:asciiTheme="minorHAnsi" w:hAnsiTheme="minorHAnsi" w:cstheme="minorBidi"/>
          <w:sz w:val="22"/>
          <w:szCs w:val="22"/>
        </w:rPr>
        <w:t xml:space="preserve"> property: you can tell here whether the engine supports the adjustment of fuzzy TM hits through machine translation.</w:t>
      </w:r>
    </w:p>
    <w:p w14:paraId="2794FBA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SetProperty</w:t>
      </w:r>
      <w:proofErr w:type="spellEnd"/>
      <w:r w:rsidRPr="7805C1CE">
        <w:rPr>
          <w:rFonts w:asciiTheme="minorHAnsi" w:hAnsiTheme="minorHAnsi" w:cstheme="minorBidi"/>
          <w:sz w:val="22"/>
          <w:szCs w:val="22"/>
        </w:rPr>
        <w:t xml:space="preserve"> function: this functions sets an engine-specific property, for </w:t>
      </w:r>
      <w:r w:rsidRPr="7805C1CE">
        <w:rPr>
          <w:rFonts w:asciiTheme="minorHAnsi" w:hAnsiTheme="minorHAnsi" w:cstheme="minorBidi"/>
          <w:noProof/>
          <w:sz w:val="22"/>
          <w:szCs w:val="22"/>
        </w:rPr>
        <w:t>example,</w:t>
      </w:r>
      <w:r w:rsidRPr="7805C1CE">
        <w:rPr>
          <w:rFonts w:asciiTheme="minorHAnsi" w:hAnsiTheme="minorHAnsi" w:cstheme="minorBidi"/>
          <w:sz w:val="22"/>
          <w:szCs w:val="22"/>
        </w:rPr>
        <w:t xml:space="preserve"> subject matter area.</w:t>
      </w:r>
    </w:p>
    <w:p w14:paraId="1986A6C3" w14:textId="77777777" w:rsidR="0052405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CreateLookupSession</w:t>
      </w:r>
      <w:proofErr w:type="spellEnd"/>
      <w:r w:rsidRPr="7805C1CE">
        <w:rPr>
          <w:rFonts w:asciiTheme="minorHAnsi" w:hAnsiTheme="minorHAnsi" w:cstheme="minorBidi"/>
          <w:sz w:val="22"/>
          <w:szCs w:val="22"/>
        </w:rPr>
        <w:t xml:space="preserve"> function: memoQ calls this function to be able to perform the translations. You should instantiate and return a session object here. This session will not be used in multi-threaded way.</w:t>
      </w:r>
    </w:p>
    <w:p w14:paraId="5DB834B2" w14:textId="77777777" w:rsidR="00D138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CreateStoreTranslationSession</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function: memoQ calls this function to store translations if the plugin supports adaptive behavior. You should instantiate and return a session object here. This session will not be used in multi-threaded way.</w:t>
      </w:r>
    </w:p>
    <w:p w14:paraId="7ECA70CB" w14:textId="77777777" w:rsidR="0022195C" w:rsidRPr="00B17AA5" w:rsidRDefault="0022195C">
      <w:pPr>
        <w:spacing w:before="0"/>
        <w:jc w:val="left"/>
        <w:rPr>
          <w:rFonts w:asciiTheme="minorHAnsi" w:hAnsiTheme="minorHAnsi" w:cstheme="minorHAnsi"/>
          <w:sz w:val="22"/>
          <w:szCs w:val="22"/>
        </w:rPr>
      </w:pPr>
    </w:p>
    <w:p w14:paraId="37561DAC" w14:textId="77777777" w:rsidR="00005E04" w:rsidRPr="00B17AA5" w:rsidRDefault="0052405D"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7DBD281F" w14:textId="77777777" w:rsidR="00F3534B" w:rsidRPr="00B17AA5" w:rsidRDefault="00F3534B" w:rsidP="00005E04"/>
    <w:p w14:paraId="5CB928E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4662A7F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proofErr w:type="spellStart"/>
      <w:r w:rsidRPr="00B17AA5">
        <w:rPr>
          <w:rFonts w:ascii="Consolas" w:hAnsi="Consolas" w:cs="Consolas"/>
          <w:color w:val="2B91AF"/>
          <w:sz w:val="19"/>
          <w:szCs w:val="19"/>
          <w:lang w:val="en-GB" w:eastAsia="en-US" w:bidi="ar-SA"/>
        </w:rPr>
        <w:t>IEngine2</w:t>
      </w:r>
      <w:proofErr w:type="spellEnd"/>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14:paraId="51D19EB8"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71C2CE5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EngineBase</w:t>
      </w:r>
      <w:proofErr w:type="spellEnd"/>
      <w:r w:rsidRPr="00B17AA5">
        <w:rPr>
          <w:rFonts w:ascii="Consolas" w:hAnsi="Consolas" w:cs="Consolas"/>
          <w:color w:val="000000"/>
          <w:sz w:val="19"/>
          <w:szCs w:val="19"/>
          <w:lang w:val="en-GB" w:eastAsia="en-US" w:bidi="ar-SA"/>
        </w:rPr>
        <w:t xml:space="preserve"> : </w:t>
      </w:r>
      <w:proofErr w:type="spellStart"/>
      <w:r w:rsidRPr="00B17AA5">
        <w:rPr>
          <w:rFonts w:ascii="Consolas" w:hAnsi="Consolas" w:cs="Consolas"/>
          <w:color w:val="2B91AF"/>
          <w:sz w:val="19"/>
          <w:szCs w:val="19"/>
          <w:lang w:val="en-GB" w:eastAsia="en-US" w:bidi="ar-SA"/>
        </w:rPr>
        <w:t>IEngine2</w:t>
      </w:r>
      <w:proofErr w:type="spellEnd"/>
    </w:p>
    <w:p w14:paraId="59729CB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1CF42D9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SmallIcon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5E86E542"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815ED2A"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lastRenderedPageBreak/>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SupportsFuzzyCorrection</w:t>
      </w:r>
      <w:proofErr w:type="spellEnd"/>
      <w:r w:rsidRPr="00B17AA5">
        <w:rPr>
          <w:rFonts w:ascii="Consolas" w:hAnsi="Consolas" w:cs="Consolas"/>
          <w:color w:val="000000"/>
          <w:sz w:val="19"/>
          <w:szCs w:val="19"/>
          <w:lang w:val="en-GB" w:eastAsia="en-US" w:bidi="ar-SA"/>
        </w:rPr>
        <w:t xml:space="preserv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7C385C70"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93F426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SetProperty</w:t>
      </w:r>
      <w:proofErr w:type="spellEnd"/>
      <w:r w:rsidRPr="00B17AA5">
        <w:rPr>
          <w:rFonts w:ascii="Consolas" w:hAnsi="Consolas" w:cs="Consolas"/>
          <w:color w:val="000000"/>
          <w:sz w:val="19"/>
          <w:szCs w:val="19"/>
          <w:lang w:val="en-GB" w:eastAsia="en-US" w:bidi="ar-SA"/>
        </w:rPr>
        <w:t>(</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14:paraId="2AE2494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22BC1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CreateLookupSession</w:t>
      </w:r>
      <w:proofErr w:type="spellEnd"/>
      <w:r w:rsidRPr="00B17AA5">
        <w:rPr>
          <w:rFonts w:ascii="Consolas" w:hAnsi="Consolas" w:cs="Consolas"/>
          <w:color w:val="000000"/>
          <w:sz w:val="19"/>
          <w:szCs w:val="19"/>
          <w:lang w:val="en-GB" w:eastAsia="en-US" w:bidi="ar-SA"/>
        </w:rPr>
        <w:t>();</w:t>
      </w:r>
    </w:p>
    <w:p w14:paraId="3D96327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19F77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ISessionForStoringTranslations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CreateStoreTranslationSession</w:t>
      </w:r>
      <w:proofErr w:type="spellEnd"/>
      <w:r w:rsidRPr="00B17AA5">
        <w:rPr>
          <w:rFonts w:ascii="Consolas" w:hAnsi="Consolas" w:cs="Consolas"/>
          <w:color w:val="000000"/>
          <w:sz w:val="19"/>
          <w:szCs w:val="19"/>
          <w:lang w:val="en-GB" w:eastAsia="en-US" w:bidi="ar-SA"/>
        </w:rPr>
        <w:t>();</w:t>
      </w:r>
    </w:p>
    <w:p w14:paraId="6D373E9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B69D137"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Dispose();</w:t>
      </w:r>
    </w:p>
    <w:p w14:paraId="258C3693" w14:textId="77777777" w:rsidR="0052405D" w:rsidRPr="00B17AA5" w:rsidRDefault="0022195C" w:rsidP="0022195C">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F16682B" w14:textId="77777777" w:rsidR="0022195C" w:rsidRPr="00B17AA5" w:rsidRDefault="0022195C" w:rsidP="00005E04"/>
    <w:p w14:paraId="69A6E707" w14:textId="77777777" w:rsidR="0079526F"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0022195C" w:rsidRPr="00B17AA5">
        <w:rPr>
          <w:rFonts w:asciiTheme="minorHAnsi" w:hAnsiTheme="minorHAnsi" w:cstheme="minorHAnsi"/>
          <w:i/>
          <w:sz w:val="22"/>
          <w:szCs w:val="22"/>
        </w:rPr>
        <w:t>EngineBase</w:t>
      </w:r>
      <w:proofErr w:type="spellEnd"/>
      <w:r w:rsidR="0022195C" w:rsidRPr="00B17AA5">
        <w:rPr>
          <w:rFonts w:asciiTheme="minorHAnsi" w:hAnsiTheme="minorHAnsi" w:cstheme="minorHAnsi"/>
          <w:i/>
          <w:sz w:val="22"/>
          <w:szCs w:val="22"/>
        </w:rPr>
        <w:t xml:space="preserve"> class </w:t>
      </w:r>
      <w:r w:rsidRPr="00B17AA5">
        <w:rPr>
          <w:rFonts w:asciiTheme="minorHAnsi" w:hAnsiTheme="minorHAnsi" w:cstheme="minorHAnsi"/>
          <w:sz w:val="22"/>
          <w:szCs w:val="22"/>
        </w:rPr>
        <w:t xml:space="preserve">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42F9D43B" w14:textId="77777777" w:rsidR="00985E6D" w:rsidRPr="00B17AA5" w:rsidRDefault="00985E6D" w:rsidP="00985E6D">
      <w:pPr>
        <w:pStyle w:val="Heading2"/>
        <w:rPr>
          <w:rFonts w:asciiTheme="minorHAnsi" w:hAnsiTheme="minorHAnsi" w:cstheme="minorHAnsi"/>
        </w:rPr>
      </w:pPr>
      <w:bookmarkStart w:id="64" w:name="_Toc43977816"/>
      <w:bookmarkStart w:id="65" w:name="_Toc57725661"/>
      <w:r w:rsidRPr="00B17AA5">
        <w:rPr>
          <w:rFonts w:asciiTheme="minorHAnsi" w:hAnsiTheme="minorHAnsi" w:cstheme="minorHAnsi"/>
        </w:rPr>
        <w:t xml:space="preserve">The session </w:t>
      </w:r>
      <w:r w:rsidR="008F55C7" w:rsidRPr="00B17AA5">
        <w:rPr>
          <w:rFonts w:asciiTheme="minorHAnsi" w:hAnsiTheme="minorHAnsi" w:cstheme="minorHAnsi"/>
        </w:rPr>
        <w:t xml:space="preserve">for lookups </w:t>
      </w:r>
      <w:r w:rsidRPr="00B17AA5">
        <w:rPr>
          <w:rFonts w:asciiTheme="minorHAnsi" w:hAnsiTheme="minorHAnsi" w:cstheme="minorHAnsi"/>
        </w:rPr>
        <w:t>component</w:t>
      </w:r>
      <w:bookmarkEnd w:id="64"/>
      <w:bookmarkEnd w:id="65"/>
    </w:p>
    <w:p w14:paraId="054FA95D" w14:textId="77777777" w:rsidR="00863631" w:rsidRPr="00B17AA5" w:rsidRDefault="008F55C7"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985E6D" w:rsidRPr="00B17AA5">
        <w:rPr>
          <w:rFonts w:asciiTheme="minorHAnsi" w:hAnsiTheme="minorHAnsi" w:cstheme="minorHAnsi"/>
          <w:sz w:val="22"/>
          <w:szCs w:val="22"/>
        </w:rPr>
        <w:t xml:space="preserve">component is responsible for the translation </w:t>
      </w:r>
      <w:r w:rsidR="00BE11FE" w:rsidRPr="00B17AA5">
        <w:rPr>
          <w:rFonts w:asciiTheme="minorHAnsi" w:hAnsiTheme="minorHAnsi" w:cstheme="minorHAnsi"/>
          <w:sz w:val="22"/>
          <w:szCs w:val="22"/>
        </w:rPr>
        <w:t>(lookup)</w:t>
      </w:r>
      <w:r w:rsidR="00985E6D" w:rsidRPr="00B17AA5">
        <w:rPr>
          <w:rFonts w:asciiTheme="minorHAnsi" w:hAnsiTheme="minorHAnsi" w:cstheme="minorHAnsi"/>
          <w:sz w:val="22"/>
          <w:szCs w:val="22"/>
        </w:rPr>
        <w:t>.</w:t>
      </w:r>
      <w:r w:rsidR="008E28F4" w:rsidRPr="00B17AA5">
        <w:rPr>
          <w:rFonts w:asciiTheme="minorHAnsi" w:hAnsiTheme="minorHAnsi" w:cstheme="minorHAnsi"/>
          <w:sz w:val="22"/>
          <w:szCs w:val="22"/>
        </w:rPr>
        <w:t xml:space="preserve"> 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Session.cs</w:t>
      </w:r>
      <w:proofErr w:type="spellEnd"/>
      <w:r w:rsidR="008E28F4" w:rsidRPr="00B17AA5">
        <w:rPr>
          <w:rFonts w:asciiTheme="minorHAnsi" w:hAnsiTheme="minorHAnsi" w:cstheme="minorHAnsi"/>
          <w:sz w:val="22"/>
          <w:szCs w:val="22"/>
        </w:rPr>
        <w:t>.</w:t>
      </w:r>
      <w:r w:rsidR="00985E6D" w:rsidRPr="00B17AA5">
        <w:rPr>
          <w:rFonts w:asciiTheme="minorHAnsi" w:hAnsiTheme="minorHAnsi" w:cstheme="minorHAnsi"/>
          <w:sz w:val="22"/>
          <w:szCs w:val="22"/>
        </w:rPr>
        <w:t xml:space="preserve"> The inte</w:t>
      </w:r>
      <w:r w:rsidR="00341B9D" w:rsidRPr="00B17AA5">
        <w:rPr>
          <w:rFonts w:asciiTheme="minorHAnsi" w:hAnsiTheme="minorHAnsi" w:cstheme="minorHAnsi"/>
          <w:sz w:val="22"/>
          <w:szCs w:val="22"/>
        </w:rPr>
        <w:t>rface members are the following</w:t>
      </w:r>
      <w:r w:rsidR="00985E6D" w:rsidRPr="00B17AA5">
        <w:rPr>
          <w:rFonts w:asciiTheme="minorHAnsi" w:hAnsiTheme="minorHAnsi" w:cstheme="minorHAnsi"/>
          <w:sz w:val="22"/>
          <w:szCs w:val="22"/>
        </w:rPr>
        <w:t>:</w:t>
      </w:r>
    </w:p>
    <w:p w14:paraId="5C2104AA"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first overload: this function has three parameters; all of them are of type </w:t>
      </w:r>
      <w:proofErr w:type="spellStart"/>
      <w:r w:rsidRPr="7805C1CE">
        <w:rPr>
          <w:rFonts w:asciiTheme="minorHAnsi" w:hAnsiTheme="minorHAnsi" w:cstheme="minorBidi"/>
          <w:i/>
          <w:iCs/>
          <w:sz w:val="22"/>
          <w:szCs w:val="22"/>
        </w:rPr>
        <w:t>MemoQ.Addins.Common.DataStructures.Segment</w:t>
      </w:r>
      <w:proofErr w:type="spellEnd"/>
      <w:r w:rsidRPr="7805C1CE">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7805C1CE">
        <w:rPr>
          <w:rFonts w:asciiTheme="minorHAnsi" w:hAnsiTheme="minorHAnsi" w:cstheme="minorBidi"/>
          <w:i/>
          <w:iCs/>
          <w:sz w:val="22"/>
          <w:szCs w:val="22"/>
        </w:rPr>
        <w:t>TranslationResult</w:t>
      </w:r>
      <w:proofErr w:type="spellEnd"/>
      <w:r w:rsidRPr="7805C1CE">
        <w:rPr>
          <w:rFonts w:asciiTheme="minorHAnsi" w:hAnsiTheme="minorHAnsi" w:cstheme="minorBidi"/>
          <w:sz w:val="22"/>
          <w:szCs w:val="22"/>
        </w:rPr>
        <w:t xml:space="preserve"> object. This object’s members:</w:t>
      </w:r>
    </w:p>
    <w:p w14:paraId="79BCCA37" w14:textId="77777777" w:rsidR="00985E6D" w:rsidRPr="00B17AA5" w:rsidRDefault="00726611"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00985E6D" w:rsidRPr="00B17AA5">
        <w:rPr>
          <w:rFonts w:asciiTheme="minorHAnsi" w:hAnsiTheme="minorHAnsi" w:cstheme="minorHAnsi"/>
          <w:i/>
          <w:sz w:val="22"/>
          <w:szCs w:val="22"/>
        </w:rPr>
        <w:t>n</w:t>
      </w:r>
      <w:r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lation</w:t>
      </w:r>
      <w:r w:rsidR="00985E6D" w:rsidRPr="00B17AA5">
        <w:rPr>
          <w:rFonts w:asciiTheme="minorHAnsi" w:hAnsiTheme="minorHAnsi" w:cstheme="minorHAnsi"/>
          <w:sz w:val="22"/>
          <w:szCs w:val="22"/>
        </w:rPr>
        <w:t xml:space="preserve">: this member should contain the translation as </w:t>
      </w:r>
      <w:r w:rsidR="00C72EB8"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egment</w:t>
      </w:r>
      <w:r w:rsidR="00985E6D" w:rsidRPr="00B17AA5">
        <w:rPr>
          <w:rFonts w:asciiTheme="minorHAnsi" w:hAnsiTheme="minorHAnsi" w:cstheme="minorHAnsi"/>
          <w:sz w:val="22"/>
          <w:szCs w:val="22"/>
        </w:rPr>
        <w:t xml:space="preserve"> object.</w:t>
      </w:r>
    </w:p>
    <w:p w14:paraId="5AA6A5BA"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Confidence</w:t>
      </w:r>
      <w:r w:rsidRPr="00B17AA5">
        <w:rPr>
          <w:rFonts w:asciiTheme="minorHAnsi" w:hAnsiTheme="minorHAnsi" w:cstheme="minorHAnsi"/>
          <w:sz w:val="22"/>
          <w:szCs w:val="22"/>
        </w:rPr>
        <w:t>: you can give back the confidence of the translation between 0.0 and 1.0. If no confidence level available, supply 0.0.</w:t>
      </w:r>
    </w:p>
    <w:p w14:paraId="4630B340"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14:paraId="5559808E"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00F9390F" w:rsidRPr="00B17AA5">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14:paraId="65A5AD69"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second overload: this overload of the function has three input parameters as well. But it has three segment arrays instead of three segments. All arrays have the size, and the function should give back a result array of the</w:t>
      </w:r>
      <w:r w:rsidRPr="7805C1CE">
        <w:rPr>
          <w:rFonts w:asciiTheme="minorHAnsi" w:hAnsiTheme="minorHAnsi" w:cstheme="minorBidi"/>
          <w:noProof/>
          <w:sz w:val="22"/>
          <w:szCs w:val="22"/>
        </w:rPr>
        <w:t xml:space="preserve"> same</w:t>
      </w:r>
      <w:r w:rsidRPr="7805C1CE">
        <w:rPr>
          <w:rFonts w:asciiTheme="minorHAnsi" w:hAnsiTheme="minorHAnsi" w:cstheme="minorBidi"/>
          <w:sz w:val="22"/>
          <w:szCs w:val="22"/>
        </w:rPr>
        <w:t xml:space="preserve"> size.</w:t>
      </w:r>
    </w:p>
    <w:p w14:paraId="1FFA8F94" w14:textId="77777777" w:rsidR="00CA49B4" w:rsidRPr="00B17AA5" w:rsidRDefault="00CA49B4" w:rsidP="00CA49B4">
      <w:pPr>
        <w:rPr>
          <w:rFonts w:asciiTheme="minorHAnsi" w:hAnsiTheme="minorHAnsi" w:cstheme="minorHAnsi"/>
          <w:sz w:val="22"/>
          <w:szCs w:val="22"/>
        </w:rPr>
      </w:pPr>
    </w:p>
    <w:p w14:paraId="6A62F2F6" w14:textId="77777777" w:rsidR="00CA49B4" w:rsidRPr="00B17AA5" w:rsidRDefault="00CA49B4" w:rsidP="00CA49B4">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710FAB2B" w14:textId="77777777" w:rsidR="00F3534B" w:rsidRPr="00B17AA5" w:rsidRDefault="00F3534B" w:rsidP="00CA49B4"/>
    <w:p w14:paraId="01268EB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F3E440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14:paraId="52C4547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14:paraId="50E99766"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C61FE0C"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465BCB9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A9ECA7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8C9B97A"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14:paraId="7DDD6864"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1FAB3D3"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00AF50A3" w:rsidRPr="00B17AA5">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14:paraId="79D163EA"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00516F6E"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tmTarget);</w:t>
      </w:r>
    </w:p>
    <w:p w14:paraId="70F3060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363B7531"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20B9E43"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14:paraId="32C3326D"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726162"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14:paraId="100EA1A7"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516F6E"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tmTargets);</w:t>
      </w:r>
    </w:p>
    <w:p w14:paraId="1C5C4E39" w14:textId="77777777" w:rsidR="00005E04" w:rsidRPr="00B17AA5" w:rsidRDefault="00CA49B4" w:rsidP="00E05CDF">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C31B049" w14:textId="77777777" w:rsidR="00CA49B4" w:rsidRPr="00B17AA5" w:rsidRDefault="00CA49B4" w:rsidP="00005E04"/>
    <w:p w14:paraId="39449040" w14:textId="77777777" w:rsidR="00E30B73" w:rsidRPr="00B17AA5" w:rsidRDefault="00E30B73" w:rsidP="00005E04">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Both functions should work with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00516F6E" w:rsidRPr="00B17AA5">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proofErr w:type="spellStart"/>
      <w:r w:rsidRPr="00B17AA5">
        <w:rPr>
          <w:rFonts w:asciiTheme="minorHAnsi" w:hAnsiTheme="minorHAnsi" w:cstheme="minorHAnsi"/>
          <w:i/>
          <w:sz w:val="22"/>
          <w:szCs w:val="22"/>
        </w:rPr>
        <w:t>PlainText</w:t>
      </w:r>
      <w:proofErr w:type="spellEnd"/>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00DD77CB" w:rsidRPr="00B17AA5">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00516F6E" w:rsidRPr="00B17AA5">
        <w:rPr>
          <w:rFonts w:asciiTheme="minorHAnsi" w:hAnsiTheme="minorHAnsi" w:cstheme="minorHAnsi"/>
          <w:sz w:val="22"/>
          <w:szCs w:val="22"/>
        </w:rPr>
        <w:t xml:space="preserve">t as a </w:t>
      </w:r>
      <w:r w:rsidR="00516F6E" w:rsidRPr="00B17AA5">
        <w:rPr>
          <w:rFonts w:asciiTheme="minorHAnsi" w:hAnsiTheme="minorHAnsi" w:cstheme="minorHAnsi"/>
          <w:noProof/>
          <w:sz w:val="22"/>
          <w:szCs w:val="22"/>
        </w:rPr>
        <w:t>string</w:t>
      </w:r>
      <w:r w:rsidR="00516F6E" w:rsidRPr="00B17AA5">
        <w:rPr>
          <w:rFonts w:asciiTheme="minorHAnsi" w:hAnsiTheme="minorHAnsi" w:cstheme="minorHAnsi"/>
          <w:sz w:val="22"/>
          <w:szCs w:val="22"/>
        </w:rPr>
        <w:t xml:space="preserve"> or work with any of the public methods available in this class.</w:t>
      </w:r>
    </w:p>
    <w:p w14:paraId="165EB5C7" w14:textId="77777777" w:rsidR="00516F6E" w:rsidRPr="00B17AA5" w:rsidRDefault="00516F6E" w:rsidP="00005E04">
      <w:pPr>
        <w:rPr>
          <w:rFonts w:asciiTheme="minorHAnsi" w:hAnsiTheme="minorHAnsi" w:cstheme="minorHAnsi"/>
          <w:sz w:val="22"/>
          <w:szCs w:val="22"/>
        </w:rPr>
      </w:pPr>
    </w:p>
    <w:p w14:paraId="4A70548E" w14:textId="77777777" w:rsidR="00005E04"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w:t>
      </w:r>
      <w:r w:rsidR="00EC356D" w:rsidRPr="00B17AA5">
        <w:rPr>
          <w:rFonts w:asciiTheme="minorHAnsi" w:hAnsiTheme="minorHAnsi" w:cstheme="minorHAnsi"/>
          <w:i/>
          <w:sz w:val="22"/>
          <w:szCs w:val="22"/>
        </w:rPr>
        <w:t>Session</w:t>
      </w:r>
      <w:proofErr w:type="spellEnd"/>
      <w:r w:rsidRPr="00B17AA5">
        <w:rPr>
          <w:rFonts w:asciiTheme="minorHAnsi" w:hAnsiTheme="minorHAnsi" w:cstheme="minorHAnsi"/>
          <w:sz w:val="22"/>
          <w:szCs w:val="22"/>
        </w:rPr>
        <w:t xml:space="preserve"> interface 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5268AD71" w14:textId="77777777" w:rsidR="00246AF9" w:rsidRPr="00B17AA5" w:rsidRDefault="00246AF9" w:rsidP="00005E04">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004B0BBC" w:rsidRPr="00B17AA5">
        <w:rPr>
          <w:rFonts w:asciiTheme="minorHAnsi" w:hAnsiTheme="minorHAnsi" w:cstheme="minorHAnsi"/>
          <w:sz w:val="22"/>
          <w:szCs w:val="22"/>
        </w:rPr>
        <w:t>occurred during the translation</w:t>
      </w:r>
      <w:r w:rsidR="0086275D" w:rsidRPr="00B17AA5">
        <w:rPr>
          <w:rFonts w:asciiTheme="minorHAnsi" w:hAnsiTheme="minorHAnsi" w:cstheme="minorHAnsi"/>
          <w:sz w:val="22"/>
          <w:szCs w:val="22"/>
        </w:rPr>
        <w:t xml:space="preserve"> you have to set the Exception member </w:t>
      </w:r>
      <w:r w:rsidR="00C943AB" w:rsidRPr="00B17AA5">
        <w:rPr>
          <w:rFonts w:asciiTheme="minorHAnsi" w:hAnsiTheme="minorHAnsi" w:cstheme="minorHAnsi"/>
          <w:sz w:val="22"/>
          <w:szCs w:val="22"/>
        </w:rPr>
        <w:t xml:space="preserve">of the </w:t>
      </w:r>
      <w:proofErr w:type="spellStart"/>
      <w:r w:rsidR="0086275D" w:rsidRPr="00B17AA5">
        <w:rPr>
          <w:rFonts w:asciiTheme="minorHAnsi" w:hAnsiTheme="minorHAnsi" w:cstheme="minorHAnsi"/>
          <w:i/>
          <w:sz w:val="22"/>
          <w:szCs w:val="22"/>
        </w:rPr>
        <w:t>TranslationResult</w:t>
      </w:r>
      <w:proofErr w:type="spellEnd"/>
      <w:r w:rsidR="0086275D" w:rsidRPr="00B17AA5">
        <w:rPr>
          <w:rFonts w:asciiTheme="minorHAnsi" w:hAnsiTheme="minorHAnsi" w:cstheme="minorHAnsi"/>
          <w:sz w:val="22"/>
          <w:szCs w:val="22"/>
        </w:rPr>
        <w:t xml:space="preserve"> class. You have to use the </w:t>
      </w:r>
      <w:r w:rsidR="0086275D" w:rsidRPr="00B17AA5">
        <w:rPr>
          <w:rFonts w:asciiTheme="minorHAnsi" w:hAnsiTheme="minorHAnsi" w:cstheme="minorHAnsi"/>
          <w:i/>
          <w:noProof/>
          <w:sz w:val="22"/>
          <w:szCs w:val="22"/>
        </w:rPr>
        <w:t>MTException</w:t>
      </w:r>
      <w:r w:rsidR="0086275D" w:rsidRPr="00B17AA5">
        <w:rPr>
          <w:rFonts w:asciiTheme="minorHAnsi" w:hAnsiTheme="minorHAnsi" w:cstheme="minorHAnsi"/>
          <w:sz w:val="22"/>
          <w:szCs w:val="22"/>
        </w:rPr>
        <w:t xml:space="preserve"> class to wrap the original exception.</w:t>
      </w:r>
    </w:p>
    <w:p w14:paraId="14D2AA6F" w14:textId="77777777" w:rsidR="00CA49B4" w:rsidRPr="00B17AA5" w:rsidRDefault="00CA49B4" w:rsidP="00005E04">
      <w:pPr>
        <w:rPr>
          <w:rFonts w:asciiTheme="minorHAnsi" w:hAnsiTheme="minorHAnsi" w:cstheme="minorHAnsi"/>
          <w:sz w:val="22"/>
          <w:szCs w:val="22"/>
        </w:rPr>
      </w:pPr>
    </w:p>
    <w:p w14:paraId="70E12AC1"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TranslationResult</w:t>
      </w:r>
      <w:proofErr w:type="spellEnd"/>
      <w:r w:rsidRPr="00B17AA5">
        <w:rPr>
          <w:rFonts w:asciiTheme="minorHAnsi" w:hAnsiTheme="minorHAnsi" w:cstheme="minorHAnsi"/>
          <w:sz w:val="22"/>
          <w:szCs w:val="22"/>
        </w:rPr>
        <w:t xml:space="preserve"> class is the following:</w:t>
      </w:r>
    </w:p>
    <w:p w14:paraId="0932246E" w14:textId="77777777" w:rsidR="00F3534B" w:rsidRPr="00B17AA5" w:rsidRDefault="00F3534B" w:rsidP="00005E04"/>
    <w:p w14:paraId="63AC3C3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18FFDC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14:paraId="6C077A4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EBF952"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14:paraId="78C8A9B5"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5238C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FDB6F4C"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2049B6B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6F43B83"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14:paraId="229BFC0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520D13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14:paraId="6708078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14:paraId="3A165F6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756A83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14:paraId="22802FD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AB8B149"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14:paraId="0A76175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14:paraId="6F6AF617"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6FD01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14:paraId="5D8F907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7A644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14:paraId="70A86EEF"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14:paraId="08B4CA54" w14:textId="77777777" w:rsidR="00CA49B4" w:rsidRPr="00B17AA5" w:rsidRDefault="00CA49B4" w:rsidP="004C3E92">
      <w:pPr>
        <w:pBdr>
          <w:top w:val="single" w:sz="4" w:space="1" w:color="auto"/>
          <w:left w:val="single" w:sz="4" w:space="4" w:color="auto"/>
          <w:bottom w:val="single" w:sz="4" w:space="1" w:color="auto"/>
          <w:right w:val="single" w:sz="4" w:space="4" w:color="auto"/>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AC2A39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14:paraId="380B0F6E" w14:textId="77777777" w:rsidR="00CA49B4" w:rsidRPr="00B17AA5" w:rsidRDefault="00CA49B4" w:rsidP="004C3E92">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B5BC98D" w14:textId="77777777" w:rsidR="00CA49B4" w:rsidRPr="00B17AA5" w:rsidRDefault="00CA49B4" w:rsidP="00005E04"/>
    <w:p w14:paraId="2B4FF0DA" w14:textId="77777777" w:rsidR="00B20BB8" w:rsidRPr="00B17AA5" w:rsidRDefault="00B20BB8" w:rsidP="00005E04">
      <w:pPr>
        <w:rPr>
          <w:rFonts w:asciiTheme="minorHAnsi" w:hAnsiTheme="minorHAnsi" w:cstheme="minorHAnsi"/>
          <w:sz w:val="22"/>
          <w:szCs w:val="22"/>
        </w:rPr>
      </w:pPr>
      <w:r w:rsidRPr="00B17AA5">
        <w:rPr>
          <w:rFonts w:asciiTheme="minorHAnsi" w:hAnsiTheme="minorHAnsi" w:cstheme="minorHAnsi"/>
          <w:sz w:val="22"/>
          <w:szCs w:val="22"/>
        </w:rPr>
        <w:t xml:space="preserve">You should give back the result of the translation as a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00DE1949" w:rsidRPr="00B17AA5">
        <w:rPr>
          <w:rFonts w:asciiTheme="minorHAnsi" w:hAnsiTheme="minorHAnsi" w:cstheme="minorHAnsi"/>
          <w:sz w:val="22"/>
          <w:szCs w:val="22"/>
        </w:rPr>
        <w:t>Use</w:t>
      </w:r>
      <w:r w:rsidRPr="00B17AA5">
        <w:rPr>
          <w:rFonts w:asciiTheme="minorHAnsi" w:hAnsiTheme="minorHAnsi" w:cstheme="minorHAnsi"/>
          <w:sz w:val="22"/>
          <w:szCs w:val="22"/>
        </w:rPr>
        <w:t xml:space="preserve"> the </w:t>
      </w:r>
      <w:proofErr w:type="spellStart"/>
      <w:r w:rsidR="00516F6E" w:rsidRPr="00B17AA5">
        <w:rPr>
          <w:rFonts w:asciiTheme="minorHAnsi" w:hAnsiTheme="minorHAnsi" w:cstheme="minorHAnsi"/>
          <w:sz w:val="22"/>
          <w:szCs w:val="22"/>
        </w:rPr>
        <w:t>MemoQ.Addins.Common.DataStructure</w:t>
      </w:r>
      <w:r w:rsidR="00C615DA" w:rsidRPr="00B17AA5">
        <w:rPr>
          <w:rFonts w:asciiTheme="minorHAnsi" w:hAnsiTheme="minorHAnsi" w:cstheme="minorHAnsi"/>
          <w:sz w:val="22"/>
          <w:szCs w:val="22"/>
        </w:rPr>
        <w:t>s</w:t>
      </w:r>
      <w:r w:rsidR="00516F6E" w:rsidRPr="00B17AA5">
        <w:rPr>
          <w:rFonts w:asciiTheme="minorHAnsi" w:hAnsiTheme="minorHAnsi" w:cstheme="minorHAnsi"/>
          <w:sz w:val="22"/>
          <w:szCs w:val="22"/>
        </w:rPr>
        <w:t>.</w:t>
      </w:r>
      <w:r w:rsidRPr="00B17AA5">
        <w:rPr>
          <w:rFonts w:asciiTheme="minorHAnsi" w:hAnsiTheme="minorHAnsi" w:cstheme="minorHAnsi"/>
          <w:i/>
          <w:sz w:val="22"/>
          <w:szCs w:val="22"/>
        </w:rPr>
        <w:t>SegmentBuilder</w:t>
      </w:r>
      <w:proofErr w:type="spellEnd"/>
      <w:r w:rsidRPr="00B17AA5">
        <w:rPr>
          <w:rFonts w:asciiTheme="minorHAnsi" w:hAnsiTheme="minorHAnsi" w:cstheme="minorHAnsi"/>
          <w:sz w:val="22"/>
          <w:szCs w:val="22"/>
        </w:rPr>
        <w:t xml:space="preserve"> class to create </w:t>
      </w:r>
      <w:r w:rsidR="00C72EB8" w:rsidRPr="00B17AA5">
        <w:rPr>
          <w:rFonts w:asciiTheme="minorHAnsi" w:hAnsiTheme="minorHAnsi" w:cstheme="minorHAnsi"/>
          <w:i/>
          <w:sz w:val="22"/>
          <w:szCs w:val="22"/>
        </w:rPr>
        <w:t>Segment</w:t>
      </w:r>
      <w:r w:rsidR="00C72EB8"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14:paraId="34D7B1BD" w14:textId="77777777" w:rsidR="00B20BB8" w:rsidRPr="00B17AA5" w:rsidRDefault="00B20BB8" w:rsidP="00005E04">
      <w:pPr>
        <w:rPr>
          <w:rFonts w:asciiTheme="minorHAnsi" w:hAnsiTheme="minorHAnsi" w:cstheme="minorHAnsi"/>
          <w:sz w:val="22"/>
          <w:szCs w:val="22"/>
        </w:rPr>
      </w:pPr>
    </w:p>
    <w:p w14:paraId="51CA71A2"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14:paraId="5E7622C0" w14:textId="77777777" w:rsidR="00F3534B" w:rsidRPr="00B17AA5" w:rsidRDefault="00F3534B" w:rsidP="00005E04"/>
    <w:p w14:paraId="752003D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14:paraId="6840B5C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14:paraId="158BAA88"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A19DF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14:paraId="3D947F6B"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14:paraId="04E90830"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14:paraId="7AEBC485"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14:paraId="41DF0D2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2508DEF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14:paraId="605FB5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14:paraId="52B75A31"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14:paraId="5F0BDC85" w14:textId="77777777" w:rsidR="00CA49B4" w:rsidRPr="00B17AA5" w:rsidRDefault="00CA49B4" w:rsidP="002377D9">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6517C889" w14:textId="77777777" w:rsidR="00E06DCA" w:rsidRPr="00B17AA5" w:rsidRDefault="00E06DCA" w:rsidP="00E06DCA"/>
    <w:p w14:paraId="5C751106" w14:textId="77777777" w:rsidR="0079526F" w:rsidRPr="00B17AA5" w:rsidRDefault="00E06DCA" w:rsidP="00E06DCA">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memoQ displays this message under the translation grid as lookup error. See localization details later.</w:t>
      </w:r>
    </w:p>
    <w:p w14:paraId="121B0A8B" w14:textId="77777777" w:rsidR="008F55C7" w:rsidRPr="00B17AA5" w:rsidRDefault="008F55C7" w:rsidP="008F55C7">
      <w:pPr>
        <w:pStyle w:val="Heading2"/>
        <w:rPr>
          <w:rFonts w:asciiTheme="minorHAnsi" w:hAnsiTheme="minorHAnsi" w:cstheme="minorHAnsi"/>
        </w:rPr>
      </w:pPr>
      <w:bookmarkStart w:id="66" w:name="_Toc43977817"/>
      <w:bookmarkStart w:id="67" w:name="_Toc57725662"/>
      <w:r w:rsidRPr="00B17AA5">
        <w:rPr>
          <w:rFonts w:asciiTheme="minorHAnsi" w:hAnsiTheme="minorHAnsi" w:cstheme="minorHAnsi"/>
        </w:rPr>
        <w:t>The session for storing translations component</w:t>
      </w:r>
      <w:bookmarkEnd w:id="66"/>
      <w:bookmarkEnd w:id="67"/>
    </w:p>
    <w:p w14:paraId="32703789" w14:textId="77777777" w:rsidR="008F55C7" w:rsidRPr="00B17AA5" w:rsidRDefault="008F55C7" w:rsidP="008F55C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14:paraId="160F4FB9" w14:textId="77777777" w:rsidR="003F2B0B" w:rsidRPr="00B17AA5" w:rsidRDefault="003F2B0B" w:rsidP="008F55C7">
      <w:pPr>
        <w:rPr>
          <w:rFonts w:asciiTheme="minorHAnsi" w:hAnsiTheme="minorHAnsi" w:cstheme="minorHAnsi"/>
        </w:rPr>
      </w:pPr>
    </w:p>
    <w:p w14:paraId="6472349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C584A2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14:paraId="322207C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14:paraId="5E90FA9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AEA4D8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09ACB8E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23EBB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BAC1D2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14:paraId="14E834F9"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B44DE0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14:paraId="0C071E9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082C80F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E5C20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14:paraId="1F57C51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31B19F"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14:paraId="5E77CA3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14:paraId="3494CB2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14:paraId="4B42CC6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14:paraId="5CA90D9F" w14:textId="77777777" w:rsidR="0004378E" w:rsidRPr="00B17AA5" w:rsidRDefault="0004378E" w:rsidP="007C6F33">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5C7C640D" w14:textId="77777777" w:rsidR="0004378E" w:rsidRPr="00B17AA5" w:rsidRDefault="0004378E" w:rsidP="008F55C7"/>
    <w:p w14:paraId="2B173804" w14:textId="77777777" w:rsidR="0004378E" w:rsidRPr="00B17AA5" w:rsidRDefault="0004378E" w:rsidP="008F55C7">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TranslationUnit</w:t>
      </w:r>
      <w:proofErr w:type="spellEnd"/>
      <w:r w:rsidRPr="00B17AA5">
        <w:rPr>
          <w:rFonts w:asciiTheme="minorHAnsi" w:hAnsiTheme="minorHAnsi" w:cstheme="minorHAnsi"/>
          <w:sz w:val="22"/>
          <w:szCs w:val="22"/>
        </w:rPr>
        <w:t xml:space="preserve"> class is the following:</w:t>
      </w:r>
    </w:p>
    <w:p w14:paraId="34CCBD82" w14:textId="77777777" w:rsidR="0004378E" w:rsidRPr="00B17AA5" w:rsidRDefault="0004378E" w:rsidP="008F55C7">
      <w:pPr>
        <w:rPr>
          <w:rFonts w:asciiTheme="minorHAnsi" w:hAnsiTheme="minorHAnsi" w:cstheme="minorHAnsi"/>
        </w:rPr>
      </w:pPr>
    </w:p>
    <w:p w14:paraId="2D8EE5B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E0F6DE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14:paraId="10F726C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496A808"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14:paraId="52B926A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40CB64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6BA757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0A388F9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6E8C93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14:paraId="1B7C9335"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52829A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40D1C30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A32DC13"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14:paraId="1C318F29" w14:textId="77777777" w:rsidR="0004378E" w:rsidRPr="00B17AA5" w:rsidRDefault="0004378E" w:rsidP="00100846">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344DCB99" w14:textId="77777777" w:rsidR="00C42087" w:rsidRPr="00B17AA5" w:rsidRDefault="00C42087" w:rsidP="00C42087">
      <w:pPr>
        <w:pStyle w:val="Heading2"/>
        <w:rPr>
          <w:rFonts w:asciiTheme="minorHAnsi" w:hAnsiTheme="minorHAnsi" w:cstheme="minorHAnsi"/>
        </w:rPr>
      </w:pPr>
      <w:bookmarkStart w:id="68" w:name="_Toc43977818"/>
      <w:bookmarkStart w:id="69" w:name="_Toc57725663"/>
      <w:r w:rsidRPr="00B17AA5">
        <w:rPr>
          <w:rFonts w:asciiTheme="minorHAnsi" w:hAnsiTheme="minorHAnsi" w:cstheme="minorHAnsi"/>
        </w:rPr>
        <w:t>The plugin options</w:t>
      </w:r>
      <w:bookmarkEnd w:id="68"/>
      <w:bookmarkEnd w:id="69"/>
    </w:p>
    <w:p w14:paraId="27886CCC" w14:textId="77777777" w:rsidR="00A6358F" w:rsidRPr="00B17AA5" w:rsidRDefault="008E28F4" w:rsidP="004A5AE1">
      <w:pPr>
        <w:rPr>
          <w:rFonts w:asciiTheme="minorHAnsi" w:hAnsiTheme="minorHAnsi" w:cstheme="minorHAnsi"/>
          <w:sz w:val="22"/>
          <w:szCs w:val="22"/>
        </w:rPr>
      </w:pPr>
      <w:r w:rsidRPr="00B17AA5">
        <w:rPr>
          <w:rFonts w:asciiTheme="minorHAnsi" w:hAnsiTheme="minorHAnsi" w:cstheme="minorHAnsi"/>
          <w:sz w:val="22"/>
          <w:szCs w:val="22"/>
        </w:rPr>
        <w:t>You have to c</w:t>
      </w:r>
      <w:r w:rsidR="004A5AE1" w:rsidRPr="00B17AA5">
        <w:rPr>
          <w:rFonts w:asciiTheme="minorHAnsi" w:hAnsiTheme="minorHAnsi" w:cstheme="minorHAnsi"/>
          <w:sz w:val="22"/>
          <w:szCs w:val="22"/>
        </w:rPr>
        <w:t>reate a class to store the settings of the plugin.</w:t>
      </w:r>
      <w:r w:rsidR="007E5371" w:rsidRPr="00B17AA5">
        <w:rPr>
          <w:rFonts w:asciiTheme="minorHAnsi" w:hAnsiTheme="minorHAnsi" w:cstheme="minorHAnsi"/>
          <w:sz w:val="22"/>
          <w:szCs w:val="22"/>
        </w:rPr>
        <w:t xml:space="preserve"> The naming convention is: </w:t>
      </w:r>
      <w:r w:rsidR="007E5371" w:rsidRPr="00B17AA5">
        <w:rPr>
          <w:rFonts w:asciiTheme="minorHAnsi" w:hAnsiTheme="minorHAnsi" w:cstheme="minorHAnsi"/>
          <w:b/>
          <w:sz w:val="22"/>
          <w:szCs w:val="22"/>
        </w:rPr>
        <w:t>&lt;</w:t>
      </w:r>
      <w:proofErr w:type="spellStart"/>
      <w:r w:rsidR="007E5371" w:rsidRPr="00B17AA5">
        <w:rPr>
          <w:rFonts w:asciiTheme="minorHAnsi" w:hAnsiTheme="minorHAnsi" w:cstheme="minorHAnsi"/>
          <w:b/>
          <w:sz w:val="22"/>
          <w:szCs w:val="22"/>
        </w:rPr>
        <w:t>plugin_name</w:t>
      </w:r>
      <w:proofErr w:type="spellEnd"/>
      <w:r w:rsidR="007E5371" w:rsidRPr="00B17AA5">
        <w:rPr>
          <w:rFonts w:asciiTheme="minorHAnsi" w:hAnsiTheme="minorHAnsi" w:cstheme="minorHAnsi"/>
          <w:b/>
          <w:sz w:val="22"/>
          <w:szCs w:val="22"/>
        </w:rPr>
        <w:t>&gt;</w:t>
      </w:r>
      <w:proofErr w:type="spellStart"/>
      <w:r w:rsidR="007E5371" w:rsidRPr="00B17AA5">
        <w:rPr>
          <w:rFonts w:asciiTheme="minorHAnsi" w:hAnsiTheme="minorHAnsi" w:cstheme="minorHAnsi"/>
          <w:b/>
          <w:sz w:val="22"/>
          <w:szCs w:val="22"/>
        </w:rPr>
        <w:t>Options.cs</w:t>
      </w:r>
      <w:proofErr w:type="spellEnd"/>
      <w:r w:rsidR="007E5371" w:rsidRPr="00B17AA5">
        <w:rPr>
          <w:rFonts w:asciiTheme="minorHAnsi" w:hAnsiTheme="minorHAnsi" w:cstheme="minorHAnsi"/>
          <w:sz w:val="22"/>
          <w:szCs w:val="22"/>
        </w:rPr>
        <w:t>.</w:t>
      </w:r>
      <w:r w:rsidR="004A5AE1" w:rsidRPr="00B17AA5">
        <w:rPr>
          <w:rFonts w:asciiTheme="minorHAnsi" w:hAnsiTheme="minorHAnsi" w:cstheme="minorHAnsi"/>
          <w:sz w:val="22"/>
          <w:szCs w:val="22"/>
        </w:rPr>
        <w:t xml:space="preserve"> </w:t>
      </w:r>
    </w:p>
    <w:p w14:paraId="37C29B23" w14:textId="77777777" w:rsidR="00A6358F" w:rsidRPr="00B17AA5" w:rsidRDefault="00A6358F" w:rsidP="004A5AE1">
      <w:pPr>
        <w:rPr>
          <w:rFonts w:asciiTheme="minorHAnsi" w:hAnsiTheme="minorHAnsi" w:cstheme="minorHAnsi"/>
          <w:sz w:val="22"/>
          <w:szCs w:val="22"/>
        </w:rPr>
      </w:pPr>
      <w:r w:rsidRPr="00B17AA5">
        <w:rPr>
          <w:rFonts w:asciiTheme="minorHAnsi" w:hAnsiTheme="minorHAnsi" w:cstheme="minorHAnsi"/>
          <w:sz w:val="22"/>
          <w:szCs w:val="22"/>
        </w:rPr>
        <w:t>Please note: starting from memoQ 8.2, the machine translation plugins are no longer responsible for managing (storing and loading) their own settings. Instead, all the plugin-related settings ar</w:t>
      </w:r>
      <w:r w:rsidR="00A80820" w:rsidRPr="00B17AA5">
        <w:rPr>
          <w:rFonts w:asciiTheme="minorHAnsi" w:hAnsiTheme="minorHAnsi" w:cstheme="minorHAnsi"/>
          <w:sz w:val="22"/>
          <w:szCs w:val="22"/>
        </w:rPr>
        <w:t xml:space="preserve">e stored in MT light resources. All plugin settings must be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serializable for memoQ to work with; the class(es) used for storing options must adhere to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serialization rules (public getter-setter properties, </w:t>
      </w:r>
      <w:proofErr w:type="spellStart"/>
      <w:r w:rsidR="00A80820" w:rsidRPr="00B17AA5">
        <w:rPr>
          <w:rFonts w:asciiTheme="minorHAnsi" w:hAnsiTheme="minorHAnsi" w:cstheme="minorHAnsi"/>
          <w:sz w:val="22"/>
          <w:szCs w:val="22"/>
        </w:rPr>
        <w:t>parameterless</w:t>
      </w:r>
      <w:proofErr w:type="spellEnd"/>
      <w:r w:rsidR="00A80820" w:rsidRPr="00B17AA5">
        <w:rPr>
          <w:rFonts w:asciiTheme="minorHAnsi" w:hAnsiTheme="minorHAnsi" w:cstheme="minorHAnsi"/>
          <w:sz w:val="22"/>
          <w:szCs w:val="22"/>
        </w:rPr>
        <w:t xml:space="preserve"> constructor, avoiding </w:t>
      </w:r>
      <w:proofErr w:type="spellStart"/>
      <w:r w:rsidR="00A80820" w:rsidRPr="00B17AA5">
        <w:rPr>
          <w:rFonts w:asciiTheme="minorHAnsi" w:hAnsiTheme="minorHAnsi" w:cstheme="minorHAnsi"/>
          <w:sz w:val="22"/>
          <w:szCs w:val="22"/>
        </w:rPr>
        <w:t>unserializable</w:t>
      </w:r>
      <w:proofErr w:type="spellEnd"/>
      <w:r w:rsidR="00A80820" w:rsidRPr="00B17AA5">
        <w:rPr>
          <w:rFonts w:asciiTheme="minorHAnsi" w:hAnsiTheme="minorHAnsi" w:cstheme="minorHAnsi"/>
          <w:sz w:val="22"/>
          <w:szCs w:val="22"/>
        </w:rPr>
        <w:t xml:space="preserve"> data types such as Dictionary, </w:t>
      </w:r>
      <w:proofErr w:type="spellStart"/>
      <w:r w:rsidR="00A80820" w:rsidRPr="00B17AA5">
        <w:rPr>
          <w:rFonts w:asciiTheme="minorHAnsi" w:hAnsiTheme="minorHAnsi" w:cstheme="minorHAnsi"/>
          <w:sz w:val="22"/>
          <w:szCs w:val="22"/>
        </w:rPr>
        <w:t>etc</w:t>
      </w:r>
      <w:proofErr w:type="spellEnd"/>
      <w:r w:rsidR="00A80820" w:rsidRPr="00B17AA5">
        <w:rPr>
          <w:rFonts w:asciiTheme="minorHAnsi" w:hAnsiTheme="minorHAnsi" w:cstheme="minorHAnsi"/>
          <w:sz w:val="22"/>
          <w:szCs w:val="22"/>
        </w:rPr>
        <w:t>).</w:t>
      </w:r>
    </w:p>
    <w:p w14:paraId="3FC65D10" w14:textId="77777777" w:rsidR="00A6358F" w:rsidRPr="00B17AA5" w:rsidRDefault="00A80820" w:rsidP="004A5AE1">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The options have two distinct parts for storing general settings and </w:t>
      </w:r>
      <w:r w:rsidRPr="00B17AA5">
        <w:rPr>
          <w:rFonts w:asciiTheme="minorHAnsi" w:hAnsiTheme="minorHAnsi" w:cstheme="minorHAnsi"/>
          <w:noProof/>
          <w:sz w:val="22"/>
          <w:szCs w:val="22"/>
        </w:rPr>
        <w:t>secur</w:t>
      </w:r>
      <w:r w:rsidR="00DD77CB" w:rsidRPr="00B17AA5">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memoQ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14:paraId="37ED165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general, non-secure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GeneralOptions.cs</w:t>
      </w:r>
      <w:proofErr w:type="spellEnd"/>
    </w:p>
    <w:p w14:paraId="1D7FC8A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w:t>
      </w:r>
      <w:r w:rsidRPr="7805C1CE">
        <w:rPr>
          <w:rFonts w:asciiTheme="minorHAnsi" w:hAnsiTheme="minorHAnsi" w:cstheme="minorBidi"/>
          <w:noProof/>
          <w:sz w:val="22"/>
          <w:szCs w:val="22"/>
        </w:rPr>
        <w:t>secure</w:t>
      </w:r>
      <w:r w:rsidRPr="7805C1CE">
        <w:rPr>
          <w:rFonts w:asciiTheme="minorHAnsi" w:hAnsiTheme="minorHAnsi" w:cstheme="minorBidi"/>
          <w:sz w:val="22"/>
          <w:szCs w:val="22"/>
        </w:rPr>
        <w:t xml:space="preserv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SecureOptions.cs</w:t>
      </w:r>
      <w:proofErr w:type="spellEnd"/>
      <w:r w:rsidRPr="7805C1CE">
        <w:rPr>
          <w:rFonts w:asciiTheme="minorHAnsi" w:hAnsiTheme="minorHAnsi" w:cstheme="minorBidi"/>
          <w:b/>
          <w:bCs/>
          <w:sz w:val="22"/>
          <w:szCs w:val="22"/>
        </w:rPr>
        <w:t>.</w:t>
      </w:r>
      <w:r w:rsidRPr="7805C1CE">
        <w:rPr>
          <w:rFonts w:asciiTheme="minorHAnsi" w:hAnsiTheme="minorHAnsi" w:cstheme="minorBidi"/>
          <w:sz w:val="22"/>
          <w:szCs w:val="22"/>
        </w:rPr>
        <w:t xml:space="preserve"> Everything you store in there will be encrypted in the MT light resource. This class is optional: if the machine translation plugin doesn’t have any sensitive settings (e.g.: API keys, passwords, etc.), this class can be omitted.</w:t>
      </w:r>
    </w:p>
    <w:p w14:paraId="4A4254FC" w14:textId="77777777" w:rsidR="0079526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Derive your original options class from </w:t>
      </w:r>
      <w:proofErr w:type="spellStart"/>
      <w:r w:rsidRPr="7805C1CE">
        <w:rPr>
          <w:rFonts w:asciiTheme="minorHAnsi" w:hAnsiTheme="minorHAnsi" w:cstheme="minorBidi"/>
          <w:sz w:val="22"/>
          <w:szCs w:val="22"/>
        </w:rPr>
        <w:t>MTInterfaces.PluginSettingsObject</w:t>
      </w:r>
      <w:proofErr w:type="spellEnd"/>
      <w:r w:rsidRPr="7805C1CE">
        <w:rPr>
          <w:rFonts w:asciiTheme="minorHAnsi" w:hAnsiTheme="minorHAnsi" w:cstheme="minorBidi"/>
          <w:sz w:val="22"/>
          <w:szCs w:val="22"/>
        </w:rPr>
        <w:t>, and set the general and secure classes as type parameters.</w:t>
      </w:r>
    </w:p>
    <w:p w14:paraId="6DC333F7" w14:textId="77777777" w:rsidR="00C0648D" w:rsidRPr="00B17AA5" w:rsidRDefault="00C0648D" w:rsidP="00C0648D">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17AA5">
        <w:rPr>
          <w:rFonts w:asciiTheme="minorHAnsi" w:hAnsiTheme="minorHAnsi" w:cstheme="minorHAnsi"/>
          <w:sz w:val="22"/>
          <w:szCs w:val="22"/>
        </w:rPr>
        <w:t xml:space="preserve"> in method </w:t>
      </w:r>
      <w:proofErr w:type="spellStart"/>
      <w:r w:rsidR="007E3801" w:rsidRPr="00B17AA5">
        <w:rPr>
          <w:rFonts w:asciiTheme="minorHAnsi" w:hAnsiTheme="minorHAnsi" w:cstheme="minorHAnsi"/>
          <w:color w:val="000000"/>
          <w:sz w:val="22"/>
          <w:szCs w:val="22"/>
          <w:lang w:val="hu-HU" w:eastAsia="en-US" w:bidi="ar-SA"/>
        </w:rPr>
        <w:t>GetSerializedSettings</w:t>
      </w:r>
      <w:proofErr w:type="spellEnd"/>
      <w:r w:rsidR="007E3801" w:rsidRPr="00B17AA5">
        <w:rPr>
          <w:rFonts w:asciiTheme="minorHAnsi" w:hAnsiTheme="minorHAnsi" w:cstheme="minorHAnsi"/>
          <w:sz w:val="22"/>
          <w:szCs w:val="22"/>
        </w:rPr>
        <w:t xml:space="preserve"> by providing a custom serialization.</w:t>
      </w:r>
    </w:p>
    <w:p w14:paraId="74AD8490" w14:textId="77777777" w:rsidR="00706743" w:rsidRPr="00B17AA5" w:rsidRDefault="00706743" w:rsidP="00706743">
      <w:pPr>
        <w:pStyle w:val="Heading2"/>
        <w:rPr>
          <w:rFonts w:asciiTheme="minorHAnsi" w:hAnsiTheme="minorHAnsi" w:cstheme="minorHAnsi"/>
        </w:rPr>
      </w:pPr>
      <w:bookmarkStart w:id="70" w:name="_Toc43977819"/>
      <w:bookmarkStart w:id="71" w:name="_Toc57725664"/>
      <w:r w:rsidRPr="00B17AA5">
        <w:rPr>
          <w:rFonts w:asciiTheme="minorHAnsi" w:hAnsiTheme="minorHAnsi" w:cstheme="minorHAnsi"/>
        </w:rPr>
        <w:t>Migrating options</w:t>
      </w:r>
      <w:bookmarkEnd w:id="70"/>
      <w:bookmarkEnd w:id="71"/>
    </w:p>
    <w:p w14:paraId="3FC36FA4" w14:textId="77777777" w:rsidR="00706743" w:rsidRPr="00B17AA5" w:rsidRDefault="001A5C89" w:rsidP="00706743">
      <w:pPr>
        <w:rPr>
          <w:rFonts w:asciiTheme="minorHAnsi" w:hAnsiTheme="minorHAnsi" w:cstheme="minorHAnsi"/>
          <w:sz w:val="22"/>
          <w:szCs w:val="22"/>
        </w:rPr>
      </w:pPr>
      <w:r w:rsidRPr="00B17AA5">
        <w:rPr>
          <w:rFonts w:asciiTheme="minorHAnsi" w:hAnsiTheme="minorHAnsi" w:cstheme="minorHAnsi"/>
          <w:sz w:val="22"/>
          <w:szCs w:val="22"/>
        </w:rPr>
        <w:t>When</w:t>
      </w:r>
      <w:r w:rsidR="00706743" w:rsidRPr="00B17AA5">
        <w:rPr>
          <w:rFonts w:asciiTheme="minorHAnsi" w:hAnsiTheme="minorHAnsi" w:cstheme="minorHAnsi"/>
          <w:sz w:val="22"/>
          <w:szCs w:val="22"/>
        </w:rPr>
        <w:t xml:space="preserve"> you are updating your existing (pre 8.2) machine translation plugin, make sure to implement the </w:t>
      </w:r>
      <w:proofErr w:type="spellStart"/>
      <w:r w:rsidR="00706743" w:rsidRPr="00B17AA5">
        <w:rPr>
          <w:rFonts w:asciiTheme="minorHAnsi" w:hAnsiTheme="minorHAnsi" w:cstheme="minorHAnsi"/>
          <w:sz w:val="22"/>
          <w:szCs w:val="22"/>
        </w:rPr>
        <w:t>IPluginSettingsMigrator</w:t>
      </w:r>
      <w:proofErr w:type="spellEnd"/>
      <w:r w:rsidR="00706743" w:rsidRPr="00B17AA5">
        <w:rPr>
          <w:rFonts w:asciiTheme="minorHAnsi" w:hAnsiTheme="minorHAnsi" w:cstheme="minorHAnsi"/>
          <w:sz w:val="22"/>
          <w:szCs w:val="22"/>
        </w:rPr>
        <w:t xml:space="preserve"> interface to keep your old plugin settings. </w:t>
      </w:r>
      <w:r w:rsidR="00D328E8" w:rsidRPr="00B17AA5">
        <w:rPr>
          <w:rFonts w:asciiTheme="minorHAnsi" w:hAnsiTheme="minorHAnsi" w:cstheme="minorHAnsi"/>
          <w:sz w:val="22"/>
          <w:szCs w:val="22"/>
        </w:rPr>
        <w:t xml:space="preserve">memoQ will automatically call the director’s </w:t>
      </w:r>
      <w:proofErr w:type="spellStart"/>
      <w:r w:rsidR="00D328E8" w:rsidRPr="00B17AA5">
        <w:rPr>
          <w:rFonts w:asciiTheme="minorHAnsi" w:hAnsiTheme="minorHAnsi" w:cstheme="minorHAnsi"/>
          <w:sz w:val="22"/>
          <w:szCs w:val="22"/>
        </w:rPr>
        <w:t>ReadSettingsFromFile</w:t>
      </w:r>
      <w:proofErr w:type="spellEnd"/>
      <w:r w:rsidR="00D328E8" w:rsidRPr="00B17AA5">
        <w:rPr>
          <w:rFonts w:asciiTheme="minorHAnsi" w:hAnsiTheme="minorHAnsi" w:cstheme="minorHAnsi"/>
          <w:sz w:val="22"/>
          <w:szCs w:val="22"/>
        </w:rPr>
        <w:t xml:space="preserve"> method, where you can load your existing options and create a new options object.</w:t>
      </w:r>
    </w:p>
    <w:p w14:paraId="479EACA3" w14:textId="77777777" w:rsidR="00E05BF6" w:rsidRPr="00B17AA5" w:rsidRDefault="00E05BF6" w:rsidP="00706743">
      <w:pPr>
        <w:rPr>
          <w:rFonts w:asciiTheme="minorHAnsi" w:hAnsiTheme="minorHAnsi" w:cstheme="minorHAnsi"/>
          <w:sz w:val="22"/>
          <w:szCs w:val="22"/>
        </w:rPr>
      </w:pPr>
    </w:p>
    <w:p w14:paraId="2D51BCB0" w14:textId="77777777" w:rsidR="00D328E8" w:rsidRPr="00B17AA5" w:rsidRDefault="00D328E8" w:rsidP="00706743">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 is the following:</w:t>
      </w:r>
    </w:p>
    <w:p w14:paraId="33C06CC0" w14:textId="77777777" w:rsidR="00D328E8" w:rsidRPr="00B17AA5" w:rsidRDefault="00D328E8" w:rsidP="00706743"/>
    <w:p w14:paraId="7818E028"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IPluginSettingsMigrator</w:t>
      </w:r>
      <w:proofErr w:type="spellEnd"/>
    </w:p>
    <w:p w14:paraId="6D5C59A3"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0AE7ACD7"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ReadSettingsFromFile</w:t>
      </w:r>
      <w:proofErr w:type="spellEnd"/>
      <w:r w:rsidRPr="00B17AA5">
        <w:rPr>
          <w:rFonts w:ascii="Consolas" w:hAnsi="Consolas" w:cs="Consolas"/>
          <w:color w:val="000000"/>
          <w:sz w:val="19"/>
          <w:szCs w:val="19"/>
          <w:lang w:val="en-GB" w:eastAsia="en-US" w:bidi="ar-SA"/>
        </w:rPr>
        <w:t>(</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pluginSettingsDirectory</w:t>
      </w:r>
      <w:proofErr w:type="spellEnd"/>
      <w:r w:rsidRPr="00B17AA5">
        <w:rPr>
          <w:rFonts w:ascii="Consolas" w:hAnsi="Consolas" w:cs="Consolas"/>
          <w:color w:val="000000"/>
          <w:sz w:val="19"/>
          <w:szCs w:val="19"/>
          <w:lang w:val="en-GB" w:eastAsia="en-US" w:bidi="ar-SA"/>
        </w:rPr>
        <w:t>);</w:t>
      </w:r>
    </w:p>
    <w:p w14:paraId="74DE79DC" w14:textId="77777777" w:rsidR="00D328E8" w:rsidRPr="00B17AA5" w:rsidRDefault="00D328E8" w:rsidP="00D328E8">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15F5F140" w14:textId="77777777" w:rsidR="00A80820" w:rsidRPr="00B17AA5" w:rsidRDefault="00A80820" w:rsidP="00A80820"/>
    <w:p w14:paraId="1734CF56" w14:textId="77777777" w:rsidR="00A80820" w:rsidRPr="00B17AA5" w:rsidRDefault="00A80820" w:rsidP="00A80820">
      <w:pPr>
        <w:rPr>
          <w:rFonts w:asciiTheme="minorHAnsi" w:hAnsiTheme="minorHAnsi" w:cstheme="minorHAnsi"/>
          <w:sz w:val="22"/>
          <w:szCs w:val="22"/>
        </w:rPr>
      </w:pPr>
      <w:r w:rsidRPr="00B17AA5">
        <w:rPr>
          <w:rFonts w:asciiTheme="minorHAnsi" w:hAnsiTheme="minorHAnsi" w:cstheme="minorHAnsi"/>
          <w:sz w:val="22"/>
          <w:szCs w:val="22"/>
        </w:rPr>
        <w:t>The plugin may chose not to implement this interface, in which case any existing configurations available in previous versions of memoQ will not automatically be migrated in memoQ 8.2 and the memoQ user will have to configure the plugin by hand.</w:t>
      </w:r>
    </w:p>
    <w:p w14:paraId="6002DABA" w14:textId="77777777" w:rsidR="00C42087" w:rsidRPr="00B17AA5" w:rsidRDefault="00C42087" w:rsidP="00C42087">
      <w:pPr>
        <w:pStyle w:val="Heading2"/>
        <w:rPr>
          <w:rFonts w:asciiTheme="minorHAnsi" w:hAnsiTheme="minorHAnsi" w:cstheme="minorHAnsi"/>
        </w:rPr>
      </w:pPr>
      <w:bookmarkStart w:id="72" w:name="_Toc43977820"/>
      <w:bookmarkStart w:id="73" w:name="_Toc57725665"/>
      <w:r w:rsidRPr="00B17AA5">
        <w:rPr>
          <w:rFonts w:asciiTheme="minorHAnsi" w:hAnsiTheme="minorHAnsi" w:cstheme="minorHAnsi"/>
        </w:rPr>
        <w:t>The configuration dialog</w:t>
      </w:r>
      <w:bookmarkEnd w:id="72"/>
      <w:bookmarkEnd w:id="73"/>
    </w:p>
    <w:p w14:paraId="688DEC28" w14:textId="77777777" w:rsidR="00F872D4" w:rsidRPr="00B17AA5" w:rsidRDefault="004A5AE1" w:rsidP="00005E04">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00A80820" w:rsidRPr="00B17AA5">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the plugin director’s </w:t>
      </w:r>
      <w:proofErr w:type="spellStart"/>
      <w:r w:rsidR="00C81D97" w:rsidRPr="00B17AA5">
        <w:rPr>
          <w:rFonts w:asciiTheme="minorHAnsi" w:hAnsiTheme="minorHAnsi" w:cstheme="minorHAnsi"/>
          <w:sz w:val="22"/>
          <w:szCs w:val="22"/>
        </w:rPr>
        <w:t>EditOptions</w:t>
      </w:r>
      <w:proofErr w:type="spellEnd"/>
      <w:r w:rsidR="00C81D97" w:rsidRPr="00B17AA5">
        <w:rPr>
          <w:rFonts w:asciiTheme="minorHAnsi" w:hAnsiTheme="minorHAnsi" w:cstheme="minorHAnsi"/>
          <w:sz w:val="22"/>
          <w:szCs w:val="22"/>
        </w:rPr>
        <w:t xml:space="preserve"> </w:t>
      </w:r>
      <w:r w:rsidRPr="00B17AA5">
        <w:rPr>
          <w:rFonts w:asciiTheme="minorHAnsi" w:hAnsiTheme="minorHAnsi" w:cstheme="minorHAnsi"/>
          <w:sz w:val="22"/>
          <w:szCs w:val="22"/>
        </w:rPr>
        <w:t>function.</w:t>
      </w:r>
      <w:r w:rsidR="00726611" w:rsidRPr="00B17AA5">
        <w:rPr>
          <w:rFonts w:asciiTheme="minorHAnsi" w:hAnsiTheme="minorHAnsi" w:cstheme="minorHAnsi"/>
          <w:sz w:val="22"/>
          <w:szCs w:val="22"/>
        </w:rPr>
        <w:t xml:space="preserve"> The naming convention is: </w:t>
      </w:r>
      <w:r w:rsidR="00726611" w:rsidRPr="00B17AA5">
        <w:rPr>
          <w:rFonts w:asciiTheme="minorHAnsi" w:hAnsiTheme="minorHAnsi" w:cstheme="minorHAnsi"/>
          <w:b/>
          <w:sz w:val="22"/>
          <w:szCs w:val="22"/>
        </w:rPr>
        <w:t>&lt;</w:t>
      </w:r>
      <w:proofErr w:type="spellStart"/>
      <w:r w:rsidR="00726611" w:rsidRPr="00B17AA5">
        <w:rPr>
          <w:rFonts w:asciiTheme="minorHAnsi" w:hAnsiTheme="minorHAnsi" w:cstheme="minorHAnsi"/>
          <w:b/>
          <w:sz w:val="22"/>
          <w:szCs w:val="22"/>
        </w:rPr>
        <w:t>plugin_name</w:t>
      </w:r>
      <w:proofErr w:type="spellEnd"/>
      <w:r w:rsidR="00726611" w:rsidRPr="00B17AA5">
        <w:rPr>
          <w:rFonts w:asciiTheme="minorHAnsi" w:hAnsiTheme="minorHAnsi" w:cstheme="minorHAnsi"/>
          <w:b/>
          <w:sz w:val="22"/>
          <w:szCs w:val="22"/>
        </w:rPr>
        <w:t>&gt;</w:t>
      </w:r>
      <w:proofErr w:type="spellStart"/>
      <w:r w:rsidR="00726611" w:rsidRPr="00B17AA5">
        <w:rPr>
          <w:rFonts w:asciiTheme="minorHAnsi" w:hAnsiTheme="minorHAnsi" w:cstheme="minorHAnsi"/>
          <w:b/>
          <w:sz w:val="22"/>
          <w:szCs w:val="22"/>
        </w:rPr>
        <w:t>OptionsForm.cs</w:t>
      </w:r>
      <w:proofErr w:type="spellEnd"/>
      <w:r w:rsidR="00726611" w:rsidRPr="00B17AA5">
        <w:rPr>
          <w:rFonts w:asciiTheme="minorHAnsi" w:hAnsiTheme="minorHAnsi" w:cstheme="minorHAnsi"/>
          <w:sz w:val="22"/>
          <w:szCs w:val="22"/>
        </w:rPr>
        <w:t>.</w:t>
      </w:r>
      <w:r w:rsidR="00F872D4" w:rsidRPr="00B17AA5">
        <w:rPr>
          <w:rFonts w:asciiTheme="minorHAnsi" w:hAnsiTheme="minorHAnsi" w:cstheme="minorHAnsi"/>
          <w:sz w:val="22"/>
          <w:szCs w:val="22"/>
        </w:rPr>
        <w:t xml:space="preserve"> The requirements are the following:</w:t>
      </w:r>
    </w:p>
    <w:p w14:paraId="27A9AB86" w14:textId="77777777" w:rsidR="00C4208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This dialog should be initialized based on the existing plugin settings. If there are no saved settings yet, initialize the dialog to the default settings.</w:t>
      </w:r>
    </w:p>
    <w:p w14:paraId="33260A39"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allow to save the settings until all of the mandatory parameters were not configured correctly.</w:t>
      </w:r>
    </w:p>
    <w:p w14:paraId="5562FEAD"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If the user modifies the settings, collect the modifications in the memory, and save them only when the user OKs the dialog.</w:t>
      </w:r>
    </w:p>
    <w:p w14:paraId="51D1281C" w14:textId="77777777" w:rsidR="00247FD1"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call any long operations from the user interface thread. Do this call in background threads.</w:t>
      </w:r>
    </w:p>
    <w:p w14:paraId="5FFC9E46" w14:textId="77777777" w:rsidR="00A80820" w:rsidRPr="00B17AA5" w:rsidRDefault="7805C1CE" w:rsidP="0E14348C">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configuration dialog may be displayed from a dedicated application domain. Generally there are no specific actions to allow this, however, using non-standard practices in the user interface or in the code may prohibit this. Testing is advised.</w:t>
      </w:r>
    </w:p>
    <w:p w14:paraId="3E7A826A" w14:textId="71B152F9" w:rsidR="0E14348C" w:rsidRDefault="7805C1CE" w:rsidP="0E14348C">
      <w:pPr>
        <w:pStyle w:val="ListParagraph"/>
        <w:numPr>
          <w:ilvl w:val="0"/>
          <w:numId w:val="2"/>
        </w:numPr>
        <w:rPr>
          <w:sz w:val="22"/>
          <w:szCs w:val="22"/>
        </w:rPr>
      </w:pPr>
      <w:r w:rsidRPr="7805C1CE">
        <w:rPr>
          <w:rFonts w:asciiTheme="minorHAnsi" w:hAnsiTheme="minorHAnsi" w:cstheme="minorBidi"/>
          <w:sz w:val="22"/>
          <w:szCs w:val="22"/>
        </w:rPr>
        <w:t>A Help button which is linked to the correct memoQ Help page is required for all public MT plugins.</w:t>
      </w:r>
    </w:p>
    <w:p w14:paraId="0647932F" w14:textId="3247E82D" w:rsidR="725605AE" w:rsidRDefault="7805C1CE" w:rsidP="7805C1CE">
      <w:pPr>
        <w:pStyle w:val="ListParagraph"/>
        <w:numPr>
          <w:ilvl w:val="0"/>
          <w:numId w:val="2"/>
        </w:numPr>
        <w:rPr>
          <w:sz w:val="22"/>
          <w:szCs w:val="22"/>
        </w:rPr>
      </w:pPr>
      <w:r w:rsidRPr="7805C1CE">
        <w:rPr>
          <w:rFonts w:asciiTheme="minorHAnsi" w:hAnsiTheme="minorHAnsi" w:cstheme="minorBidi"/>
          <w:sz w:val="22"/>
          <w:szCs w:val="22"/>
        </w:rPr>
        <w:lastRenderedPageBreak/>
        <w:t>UI is displayed correctly at high DPI settings.</w:t>
      </w:r>
    </w:p>
    <w:p w14:paraId="2BE9386A" w14:textId="4B018FF5" w:rsidR="7805C1CE" w:rsidRDefault="7805C1CE" w:rsidP="7805C1CE">
      <w:pPr>
        <w:pStyle w:val="ListParagraph"/>
        <w:numPr>
          <w:ilvl w:val="0"/>
          <w:numId w:val="2"/>
        </w:numPr>
        <w:spacing w:before="0" w:line="259" w:lineRule="auto"/>
        <w:rPr>
          <w:sz w:val="22"/>
          <w:szCs w:val="22"/>
        </w:rPr>
      </w:pPr>
      <w:r w:rsidRPr="7805C1CE">
        <w:rPr>
          <w:rFonts w:asciiTheme="minorHAnsi" w:hAnsiTheme="minorHAnsi" w:cstheme="minorBidi"/>
          <w:sz w:val="22"/>
          <w:szCs w:val="22"/>
        </w:rPr>
        <w:t>Parameters related to secure settings are masked with char ‘*’ (API key, password etc.).</w:t>
      </w:r>
    </w:p>
    <w:p w14:paraId="603D682F" w14:textId="22CC1857" w:rsidR="004B1735" w:rsidRDefault="00490537" w:rsidP="004B1735">
      <w:pPr>
        <w:pStyle w:val="Heading2"/>
        <w:rPr>
          <w:rFonts w:asciiTheme="minorHAnsi" w:hAnsiTheme="minorHAnsi" w:cstheme="minorHAnsi"/>
        </w:rPr>
      </w:pPr>
      <w:bookmarkStart w:id="74" w:name="_Toc43977821"/>
      <w:bookmarkStart w:id="75" w:name="_Toc57725666"/>
      <w:r>
        <w:rPr>
          <w:rFonts w:asciiTheme="minorHAnsi" w:hAnsiTheme="minorHAnsi" w:cstheme="minorHAnsi"/>
        </w:rPr>
        <w:t>UI</w:t>
      </w:r>
      <w:r w:rsidR="004B1735" w:rsidRPr="004B1735">
        <w:rPr>
          <w:rFonts w:asciiTheme="minorHAnsi" w:hAnsiTheme="minorHAnsi" w:cstheme="minorHAnsi"/>
        </w:rPr>
        <w:t xml:space="preserve"> Design Guidelines</w:t>
      </w:r>
      <w:bookmarkEnd w:id="74"/>
      <w:bookmarkEnd w:id="75"/>
      <w:r w:rsidR="004B1735" w:rsidRPr="004B1735">
        <w:rPr>
          <w:rFonts w:asciiTheme="minorHAnsi" w:hAnsiTheme="minorHAnsi" w:cstheme="minorHAnsi"/>
        </w:rPr>
        <w:t xml:space="preserve"> </w:t>
      </w:r>
    </w:p>
    <w:p w14:paraId="7F5C2F0D" w14:textId="689257FD" w:rsidR="004B1735" w:rsidRPr="004B1735" w:rsidRDefault="004B1735" w:rsidP="006A3263">
      <w:pPr>
        <w:jc w:val="left"/>
      </w:pPr>
      <w:r>
        <w:t xml:space="preserve">If you remember just one </w:t>
      </w:r>
      <w:r w:rsidR="405BE78E">
        <w:t xml:space="preserve">of these </w:t>
      </w:r>
      <w:r>
        <w:t>guideline</w:t>
      </w:r>
      <w:r w:rsidR="06E91CC2">
        <w:t>s</w:t>
      </w:r>
      <w:r>
        <w:t>, it should be:</w:t>
      </w:r>
      <w:r>
        <w:br/>
      </w:r>
      <w:r>
        <w:br/>
      </w:r>
      <w:r w:rsidRPr="6D554269">
        <w:rPr>
          <w:b/>
          <w:bCs/>
        </w:rPr>
        <w:t>Do</w:t>
      </w:r>
      <w:r w:rsidR="53EA5F09" w:rsidRPr="6D554269">
        <w:rPr>
          <w:b/>
          <w:bCs/>
        </w:rPr>
        <w:t xml:space="preserve"> </w:t>
      </w:r>
      <w:r w:rsidRPr="6D554269">
        <w:rPr>
          <w:b/>
          <w:bCs/>
        </w:rPr>
        <w:t>n</w:t>
      </w:r>
      <w:r w:rsidR="661D6DE6" w:rsidRPr="6D554269">
        <w:rPr>
          <w:b/>
          <w:bCs/>
        </w:rPr>
        <w:t>o</w:t>
      </w:r>
      <w:r w:rsidRPr="6D554269">
        <w:rPr>
          <w:b/>
          <w:bCs/>
        </w:rPr>
        <w:t>t reinvent the wheel</w:t>
      </w:r>
      <w:r w:rsidR="00EF5A00" w:rsidRPr="6D554269">
        <w:rPr>
          <w:b/>
          <w:bCs/>
        </w:rPr>
        <w:t>!</w:t>
      </w:r>
    </w:p>
    <w:p w14:paraId="7992F65E" w14:textId="229F400B" w:rsidR="6D554269" w:rsidRDefault="6D554269"/>
    <w:p w14:paraId="29FBCC94" w14:textId="2B5FA44B" w:rsidR="004B1735" w:rsidRPr="006A3263" w:rsidRDefault="004B1735" w:rsidP="6D554269">
      <w:r>
        <w:t xml:space="preserve">There’s a reason most apps are structured the way they are — </w:t>
      </w:r>
      <w:r w:rsidR="6C1023AD">
        <w:t xml:space="preserve">because </w:t>
      </w:r>
      <w:r>
        <w:t>it works. Why? Because users learned it</w:t>
      </w:r>
      <w:r w:rsidR="5F4CA498">
        <w:t>,</w:t>
      </w:r>
      <w:r w:rsidR="00EF5A00">
        <w:t xml:space="preserve"> and</w:t>
      </w:r>
      <w:r>
        <w:t xml:space="preserve"> they are used to it. If </w:t>
      </w:r>
      <w:r w:rsidR="75D04945">
        <w:t>they</w:t>
      </w:r>
      <w:r>
        <w:t xml:space="preserve"> meet a new </w:t>
      </w:r>
      <w:r w:rsidR="00490537">
        <w:t>user interface (UI)</w:t>
      </w:r>
      <w:r>
        <w:t xml:space="preserve"> component or something that </w:t>
      </w:r>
      <w:r w:rsidR="524FADFA">
        <w:t>behave</w:t>
      </w:r>
      <w:r>
        <w:t>s different</w:t>
      </w:r>
      <w:r w:rsidR="24D929EA">
        <w:t>ly</w:t>
      </w:r>
      <w:r>
        <w:t xml:space="preserve"> than in other apps, they will need </w:t>
      </w:r>
      <w:r w:rsidR="00192B7A">
        <w:t>to</w:t>
      </w:r>
      <w:r>
        <w:t xml:space="preserve"> learn that new </w:t>
      </w:r>
      <w:r w:rsidR="0F4EF69E">
        <w:t>behavior</w:t>
      </w:r>
      <w:r w:rsidR="0ADE7536">
        <w:t>.</w:t>
      </w:r>
      <w:r>
        <w:t xml:space="preserve"> </w:t>
      </w:r>
      <w:r w:rsidR="68ED7498">
        <w:t xml:space="preserve">That </w:t>
      </w:r>
      <w:r>
        <w:t xml:space="preserve">takes unnecessary time and effort. </w:t>
      </w:r>
      <w:r w:rsidR="0D0FDCFA">
        <w:t>So i</w:t>
      </w:r>
      <w:r>
        <w:t xml:space="preserve">t’s better to use tried and tested layouts </w:t>
      </w:r>
      <w:r w:rsidR="249E1841">
        <w:t>everywhere in the</w:t>
      </w:r>
      <w:r>
        <w:t xml:space="preserve"> product</w:t>
      </w:r>
      <w:r w:rsidR="06825252">
        <w:t>,</w:t>
      </w:r>
      <w:r>
        <w:t xml:space="preserve"> with minor tweaks to fit your goals. This </w:t>
      </w:r>
      <w:r w:rsidR="021A0F75">
        <w:t xml:space="preserve">way, </w:t>
      </w:r>
      <w:r>
        <w:t xml:space="preserve">users </w:t>
      </w:r>
      <w:r w:rsidR="168351AE">
        <w:t>will be able to use</w:t>
      </w:r>
      <w:r>
        <w:t xml:space="preserve"> your </w:t>
      </w:r>
      <w:r w:rsidR="00663243">
        <w:t>plugin</w:t>
      </w:r>
      <w:r w:rsidR="3173DD40">
        <w:t xml:space="preserve"> easily,</w:t>
      </w:r>
      <w:r>
        <w:t xml:space="preserve"> and without </w:t>
      </w:r>
      <w:r w:rsidR="6F9F4B72">
        <w:t xml:space="preserve">having to learn new </w:t>
      </w:r>
      <w:r>
        <w:t xml:space="preserve">layouts. </w:t>
      </w:r>
      <w:r w:rsidR="38BD9499">
        <w:t>Therefore</w:t>
      </w:r>
      <w:r>
        <w:t>:</w:t>
      </w:r>
    </w:p>
    <w:p w14:paraId="16A293D1" w14:textId="77777777" w:rsidR="006A3263" w:rsidRDefault="006A3263" w:rsidP="006A3263"/>
    <w:p w14:paraId="4909AE40" w14:textId="188CB091" w:rsidR="006A3263" w:rsidRPr="006A3263" w:rsidRDefault="004B1735" w:rsidP="006A3263">
      <w:pPr>
        <w:rPr>
          <w:b/>
          <w:bCs/>
        </w:rPr>
      </w:pPr>
      <w:r w:rsidRPr="006A3263">
        <w:rPr>
          <w:b/>
          <w:bCs/>
        </w:rPr>
        <w:t>Use standard Windows UI</w:t>
      </w:r>
    </w:p>
    <w:p w14:paraId="6EB99568" w14:textId="2733C7C2" w:rsidR="00663243" w:rsidRPr="006A3263" w:rsidRDefault="004B1735" w:rsidP="006A3263">
      <w:r>
        <w:t>Use standard Windows UI components</w:t>
      </w:r>
      <w:r w:rsidR="0B78A999">
        <w:t>,</w:t>
      </w:r>
      <w:r>
        <w:t xml:space="preserve"> and make the whole </w:t>
      </w:r>
      <w:r w:rsidR="00663243">
        <w:t>plugin</w:t>
      </w:r>
      <w:r>
        <w:t xml:space="preserve"> </w:t>
      </w:r>
      <w:r w:rsidR="7B576CF6">
        <w:t>look like</w:t>
      </w:r>
      <w:r>
        <w:t xml:space="preserve"> Windows and memoQ.</w:t>
      </w:r>
      <w:r w:rsidR="00EF5A00">
        <w:t xml:space="preserve"> Your user will feel at home</w:t>
      </w:r>
      <w:r w:rsidR="00663243">
        <w:t xml:space="preserve"> and will be able to </w:t>
      </w:r>
      <w:r w:rsidR="0049132D">
        <w:t>use</w:t>
      </w:r>
      <w:r w:rsidR="00663243">
        <w:t xml:space="preserve"> the plugin </w:t>
      </w:r>
      <w:r w:rsidR="054DA107">
        <w:t>easi</w:t>
      </w:r>
      <w:r w:rsidR="00663243">
        <w:t>ly.</w:t>
      </w:r>
    </w:p>
    <w:p w14:paraId="71FEFA9E" w14:textId="7B15AFBC" w:rsidR="00773096" w:rsidRDefault="004B1735" w:rsidP="00157581">
      <w:pPr>
        <w:jc w:val="left"/>
      </w:pPr>
      <w:r>
        <w:t xml:space="preserve">Here are </w:t>
      </w:r>
      <w:r w:rsidR="00157581">
        <w:t>some</w:t>
      </w:r>
      <w:r>
        <w:t xml:space="preserve"> Microsoft </w:t>
      </w:r>
      <w:r w:rsidR="00157581">
        <w:t>resources</w:t>
      </w:r>
      <w:r>
        <w:t xml:space="preserve"> </w:t>
      </w:r>
      <w:r w:rsidR="00EE14D4">
        <w:t>on</w:t>
      </w:r>
      <w:r>
        <w:t xml:space="preserve"> how to </w:t>
      </w:r>
      <w:r w:rsidR="00157581">
        <w:t>create an</w:t>
      </w:r>
      <w:r>
        <w:t xml:space="preserve"> intuitive user interface and user experience</w:t>
      </w:r>
      <w:r w:rsidR="00157581">
        <w:t xml:space="preserve"> </w:t>
      </w:r>
      <w:r>
        <w:t>in a Windows app:</w:t>
      </w:r>
      <w:r>
        <w:br/>
      </w:r>
      <w:hyperlink r:id="rId13">
        <w:r w:rsidRPr="6D554269">
          <w:rPr>
            <w:rStyle w:val="Hyperlink"/>
          </w:rPr>
          <w:t>https://docs.microsoft.com/en-us/windows/win32/uxguide/top-violations</w:t>
        </w:r>
        <w:r>
          <w:br/>
        </w:r>
      </w:hyperlink>
      <w:hyperlink r:id="rId14">
        <w:r w:rsidRPr="6D554269">
          <w:rPr>
            <w:rStyle w:val="Hyperlink"/>
          </w:rPr>
          <w:t>https://docs.microsoft.com/en-us/windows/win32/appuistart/-user-interface-principles</w:t>
        </w:r>
        <w:r>
          <w:br/>
        </w:r>
      </w:hyperlink>
      <w:hyperlink r:id="rId15">
        <w:r w:rsidR="00157581" w:rsidRPr="6D554269">
          <w:rPr>
            <w:rStyle w:val="Hyperlink"/>
          </w:rPr>
          <w:t>https://docs.microsoft.com/en-us/windows/win32/uxguide/guidelines</w:t>
        </w:r>
      </w:hyperlink>
    </w:p>
    <w:p w14:paraId="3CB4E526" w14:textId="2A67CC1D" w:rsidR="004B1735" w:rsidRPr="006A3263" w:rsidRDefault="004B1735" w:rsidP="006A3263">
      <w:pPr>
        <w:jc w:val="left"/>
      </w:pPr>
      <w:r>
        <w:t>(</w:t>
      </w:r>
      <w:r w:rsidR="426FDD0C">
        <w:t>W</w:t>
      </w:r>
      <w:r>
        <w:t>e know</w:t>
      </w:r>
      <w:r w:rsidR="75216EAD">
        <w:t xml:space="preserve"> that</w:t>
      </w:r>
      <w:r>
        <w:t xml:space="preserve"> even memoQ does</w:t>
      </w:r>
      <w:r w:rsidR="0671FEAE">
        <w:t xml:space="preserve"> </w:t>
      </w:r>
      <w:r>
        <w:t>n</w:t>
      </w:r>
      <w:r w:rsidR="4823897A">
        <w:t>o</w:t>
      </w:r>
      <w:r>
        <w:t xml:space="preserve">t follow </w:t>
      </w:r>
      <w:r w:rsidR="09891BEF">
        <w:t>all these resources</w:t>
      </w:r>
      <w:r>
        <w:t>, but we are working on it.)</w:t>
      </w:r>
    </w:p>
    <w:p w14:paraId="4457AF35" w14:textId="589B5978" w:rsidR="004B1735" w:rsidRPr="004B1735" w:rsidRDefault="004B1735" w:rsidP="006A3263">
      <w:r>
        <w:t>W</w:t>
      </w:r>
      <w:r w:rsidR="001A3C7B">
        <w:t>e</w:t>
      </w:r>
      <w:r>
        <w:t xml:space="preserve"> recommend </w:t>
      </w:r>
      <w:r w:rsidR="39BDA770">
        <w:t xml:space="preserve">that you </w:t>
      </w:r>
      <w:r>
        <w:t xml:space="preserve">read and follow </w:t>
      </w:r>
      <w:r w:rsidR="00663243">
        <w:t xml:space="preserve">all </w:t>
      </w:r>
      <w:r>
        <w:t>th</w:t>
      </w:r>
      <w:r w:rsidR="00663243">
        <w:t>o</w:t>
      </w:r>
      <w:r>
        <w:t>se guidelines</w:t>
      </w:r>
      <w:r w:rsidR="20DE6C3C">
        <w:t>. But</w:t>
      </w:r>
      <w:r>
        <w:t xml:space="preserve"> </w:t>
      </w:r>
      <w:r w:rsidR="00663243">
        <w:t>here is a</w:t>
      </w:r>
      <w:r>
        <w:t xml:space="preserve"> shorter list:</w:t>
      </w:r>
    </w:p>
    <w:p w14:paraId="4722D0C9" w14:textId="6BF1B937" w:rsidR="6D554269" w:rsidRDefault="6D554269" w:rsidP="6D554269"/>
    <w:p w14:paraId="5C5CBF2F" w14:textId="5273190D" w:rsidR="004B1735" w:rsidRDefault="004B1735" w:rsidP="006A3263">
      <w:pPr>
        <w:pStyle w:val="ListParagraph"/>
        <w:numPr>
          <w:ilvl w:val="0"/>
          <w:numId w:val="2"/>
        </w:numPr>
      </w:pPr>
      <w:r>
        <w:t>Proximity</w:t>
      </w:r>
      <w:r>
        <w:br/>
        <w:t xml:space="preserve">Just like in life, logically </w:t>
      </w:r>
      <w:r w:rsidR="241BA0CF">
        <w:t>related</w:t>
      </w:r>
      <w:r>
        <w:t xml:space="preserve"> components should be physically close together. But do</w:t>
      </w:r>
      <w:r w:rsidR="35256275">
        <w:t xml:space="preserve"> </w:t>
      </w:r>
      <w:r>
        <w:t>n</w:t>
      </w:r>
      <w:r w:rsidR="061371A0">
        <w:t>o</w:t>
      </w:r>
      <w:r>
        <w:t xml:space="preserve">t put components too close, always </w:t>
      </w:r>
      <w:r w:rsidR="199FD4B5">
        <w:t>have</w:t>
      </w:r>
      <w:r>
        <w:t xml:space="preserve"> some empty space</w:t>
      </w:r>
      <w:r w:rsidR="00490537">
        <w:t xml:space="preserve"> between </w:t>
      </w:r>
      <w:r w:rsidR="6332BB9D">
        <w:t>them</w:t>
      </w:r>
      <w:r>
        <w:t>.</w:t>
      </w:r>
    </w:p>
    <w:p w14:paraId="0E8E6D02" w14:textId="77777777" w:rsidR="004359F5" w:rsidRPr="004B1735" w:rsidRDefault="004359F5" w:rsidP="004359F5">
      <w:pPr>
        <w:pStyle w:val="ListParagraph"/>
      </w:pPr>
    </w:p>
    <w:p w14:paraId="4AB5859B" w14:textId="07FD534F" w:rsidR="004B1735" w:rsidRDefault="004B1735" w:rsidP="006A3263">
      <w:pPr>
        <w:pStyle w:val="ListParagraph"/>
        <w:numPr>
          <w:ilvl w:val="0"/>
          <w:numId w:val="2"/>
        </w:numPr>
      </w:pPr>
      <w:r>
        <w:t>Alignment</w:t>
      </w:r>
      <w:r>
        <w:br/>
      </w:r>
      <w:r w:rsidR="5182A6F0">
        <w:t>I</w:t>
      </w:r>
      <w:r>
        <w:t>tem</w:t>
      </w:r>
      <w:r w:rsidR="37147F15">
        <w:t>s</w:t>
      </w:r>
      <w:r>
        <w:t xml:space="preserve"> should </w:t>
      </w:r>
      <w:r w:rsidR="54742BB7">
        <w:t xml:space="preserve">not </w:t>
      </w:r>
      <w:r>
        <w:t>be randomly p</w:t>
      </w:r>
      <w:r w:rsidR="2C773516">
        <w:t>lac</w:t>
      </w:r>
      <w:r>
        <w:t>ed</w:t>
      </w:r>
      <w:r w:rsidR="6E4CAD66">
        <w:t>:</w:t>
      </w:r>
      <w:r>
        <w:t xml:space="preserve"> </w:t>
      </w:r>
      <w:r w:rsidR="5A75F207">
        <w:t>e</w:t>
      </w:r>
      <w:r>
        <w:t>very component should have a visual bond with another one.</w:t>
      </w:r>
    </w:p>
    <w:p w14:paraId="55FA3627" w14:textId="77777777" w:rsidR="004359F5" w:rsidRPr="004B1735" w:rsidRDefault="004359F5" w:rsidP="004359F5">
      <w:pPr>
        <w:pStyle w:val="ListParagraph"/>
      </w:pPr>
    </w:p>
    <w:p w14:paraId="7A2A281F" w14:textId="1211649C" w:rsidR="004359F5" w:rsidRDefault="004B1735" w:rsidP="00490537">
      <w:pPr>
        <w:pStyle w:val="ListParagraph"/>
        <w:numPr>
          <w:ilvl w:val="0"/>
          <w:numId w:val="2"/>
        </w:numPr>
      </w:pPr>
      <w:r w:rsidRPr="004B1735">
        <w:t>Sizes</w:t>
      </w:r>
      <w:r w:rsidRPr="004B1735">
        <w:br/>
        <w:t>Make the same UI components the same height</w:t>
      </w:r>
      <w:r w:rsidR="00157581">
        <w:t>, e.g. all buttons should be the same height. If you are unsure about a component’s size, the easiest way is to measure one on a Windows dialog.</w:t>
      </w:r>
    </w:p>
    <w:p w14:paraId="0B9B0066" w14:textId="77777777" w:rsidR="00157581" w:rsidRPr="004B1735" w:rsidRDefault="00157581" w:rsidP="00157581"/>
    <w:p w14:paraId="70A0E904" w14:textId="625004C2" w:rsidR="004B1735" w:rsidRDefault="004B1735" w:rsidP="006A3263">
      <w:pPr>
        <w:pStyle w:val="ListParagraph"/>
        <w:numPr>
          <w:ilvl w:val="0"/>
          <w:numId w:val="2"/>
        </w:numPr>
      </w:pPr>
      <w:r>
        <w:t>Fonts</w:t>
      </w:r>
      <w:r>
        <w:br/>
        <w:t xml:space="preserve">We recommend </w:t>
      </w:r>
      <w:r w:rsidR="004359F5">
        <w:t>using</w:t>
      </w:r>
      <w:r>
        <w:t xml:space="preserve"> "Segoe UI" 12 </w:t>
      </w:r>
      <w:proofErr w:type="spellStart"/>
      <w:r>
        <w:t>pt</w:t>
      </w:r>
      <w:proofErr w:type="spellEnd"/>
      <w:r>
        <w:t xml:space="preserve"> as a general font. Use </w:t>
      </w:r>
      <w:proofErr w:type="spellStart"/>
      <w:r>
        <w:t>semibold</w:t>
      </w:r>
      <w:proofErr w:type="spellEnd"/>
      <w:r>
        <w:t xml:space="preserve"> only for short headers and </w:t>
      </w:r>
      <w:r w:rsidR="00663243">
        <w:t xml:space="preserve">only </w:t>
      </w:r>
      <w:r>
        <w:t xml:space="preserve">if it's </w:t>
      </w:r>
      <w:r w:rsidR="6CEA863C">
        <w:t>absolutely</w:t>
      </w:r>
      <w:r>
        <w:t xml:space="preserve"> necessary to highlight those words. Avoid italic.</w:t>
      </w:r>
      <w:r w:rsidR="00773096">
        <w:t xml:space="preserve"> All texts should be black, except links (or command</w:t>
      </w:r>
      <w:r w:rsidR="00157581">
        <w:t xml:space="preserve"> links</w:t>
      </w:r>
      <w:r w:rsidR="00773096">
        <w:t>) which should be blue (</w:t>
      </w:r>
      <w:r w:rsidR="00157581">
        <w:t>#</w:t>
      </w:r>
      <w:r w:rsidR="00773096">
        <w:t>0000EE)</w:t>
      </w:r>
      <w:r w:rsidR="00A04F0F">
        <w:t>. I</w:t>
      </w:r>
      <w:r w:rsidR="00EE14D4">
        <w:t>mportant error texts may be red (#EE0000)</w:t>
      </w:r>
      <w:r w:rsidR="443299AE">
        <w:t>,</w:t>
      </w:r>
      <w:r w:rsidR="00A04F0F">
        <w:t xml:space="preserve"> </w:t>
      </w:r>
      <w:r w:rsidR="00EE14D4">
        <w:t xml:space="preserve">but </w:t>
      </w:r>
      <w:r w:rsidR="09EBF95B">
        <w:t>do not</w:t>
      </w:r>
      <w:r w:rsidR="00EE14D4">
        <w:t xml:space="preserve"> overus</w:t>
      </w:r>
      <w:r w:rsidR="3038ED8C">
        <w:t xml:space="preserve">e </w:t>
      </w:r>
      <w:r w:rsidR="00EE14D4">
        <w:t xml:space="preserve">it. </w:t>
      </w:r>
    </w:p>
    <w:p w14:paraId="60057D4A" w14:textId="77777777" w:rsidR="00490537" w:rsidRDefault="00490537" w:rsidP="00490537">
      <w:pPr>
        <w:pStyle w:val="ListParagraph"/>
      </w:pPr>
    </w:p>
    <w:p w14:paraId="6AD74881" w14:textId="5B3D10BD" w:rsidR="00490537" w:rsidRDefault="00490537" w:rsidP="006A3263">
      <w:pPr>
        <w:pStyle w:val="ListParagraph"/>
        <w:numPr>
          <w:ilvl w:val="0"/>
          <w:numId w:val="2"/>
        </w:numPr>
      </w:pPr>
      <w:r>
        <w:t>Icons and logos</w:t>
      </w:r>
    </w:p>
    <w:p w14:paraId="35A97FFB" w14:textId="055A0009" w:rsidR="00490537" w:rsidRDefault="00A04F0F" w:rsidP="6D554269">
      <w:pPr>
        <w:ind w:left="709"/>
      </w:pPr>
      <w:r>
        <w:t xml:space="preserve">If there is a well-known </w:t>
      </w:r>
      <w:r w:rsidR="00EE14D4">
        <w:t>Windows icon</w:t>
      </w:r>
      <w:r>
        <w:t xml:space="preserve"> for indicating something (e.g.: yellow warning sign, blue info dot etc.) then use those</w:t>
      </w:r>
      <w:r w:rsidR="3ECA0E64">
        <w:t>, do not create your own</w:t>
      </w:r>
      <w:r>
        <w:t xml:space="preserve">. </w:t>
      </w:r>
      <w:r w:rsidR="04C703A3">
        <w:t>For c</w:t>
      </w:r>
      <w:r>
        <w:t>ustom icons and logos</w:t>
      </w:r>
      <w:r w:rsidR="07076C3E">
        <w:t>,</w:t>
      </w:r>
      <w:r>
        <w:t xml:space="preserve"> </w:t>
      </w:r>
      <w:r w:rsidR="736C586A">
        <w:t>use a</w:t>
      </w:r>
      <w:r>
        <w:t xml:space="preserve"> </w:t>
      </w:r>
      <w:r w:rsidR="00490537">
        <w:t>transparent b</w:t>
      </w:r>
      <w:r>
        <w:t>ac</w:t>
      </w:r>
      <w:r w:rsidR="00490537">
        <w:t>kground</w:t>
      </w:r>
      <w:r>
        <w:t>.</w:t>
      </w:r>
      <w:r w:rsidR="0D880AD9">
        <w:t xml:space="preserve"> They will look nicer and more professional.</w:t>
      </w:r>
    </w:p>
    <w:p w14:paraId="6F488CEB" w14:textId="77777777" w:rsidR="004359F5" w:rsidRPr="004B1735" w:rsidRDefault="004359F5" w:rsidP="004359F5">
      <w:pPr>
        <w:pStyle w:val="ListParagraph"/>
      </w:pPr>
    </w:p>
    <w:p w14:paraId="6655CA6C" w14:textId="0A64B17D" w:rsidR="004B1735" w:rsidRDefault="004B1735" w:rsidP="006A3263">
      <w:pPr>
        <w:pStyle w:val="ListParagraph"/>
        <w:numPr>
          <w:ilvl w:val="0"/>
          <w:numId w:val="2"/>
        </w:numPr>
      </w:pPr>
      <w:r>
        <w:t>Localization</w:t>
      </w:r>
      <w:r>
        <w:br/>
        <w:t>Always remember that the UI will be localized to other languages as well. German or Spanish text</w:t>
      </w:r>
      <w:r w:rsidR="00663243">
        <w:t>s</w:t>
      </w:r>
      <w:r>
        <w:t xml:space="preserve"> </w:t>
      </w:r>
      <w:r w:rsidR="00663243">
        <w:t>are</w:t>
      </w:r>
      <w:r>
        <w:t xml:space="preserve"> usually longer than English. </w:t>
      </w:r>
      <w:r w:rsidR="6B5F97D4">
        <w:t xml:space="preserve">Generally, leave </w:t>
      </w:r>
      <w:r>
        <w:t xml:space="preserve">50% </w:t>
      </w:r>
      <w:r w:rsidR="7AD47999">
        <w:t>more place for</w:t>
      </w:r>
      <w:r>
        <w:t xml:space="preserve"> text</w:t>
      </w:r>
      <w:r w:rsidR="79AB5E55">
        <w:t>,</w:t>
      </w:r>
      <w:r>
        <w:t xml:space="preserve"> </w:t>
      </w:r>
      <w:r w:rsidR="61F9F6B8">
        <w:t xml:space="preserve">so that </w:t>
      </w:r>
      <w:r>
        <w:t>other languages fit in. For shorter text (1 or 2 words)</w:t>
      </w:r>
      <w:r w:rsidR="79490F43">
        <w:t>,</w:t>
      </w:r>
      <w:r>
        <w:t xml:space="preserve"> leave </w:t>
      </w:r>
      <w:r w:rsidR="23029651">
        <w:t xml:space="preserve">even </w:t>
      </w:r>
      <w:r>
        <w:t>more space</w:t>
      </w:r>
      <w:r w:rsidR="581DD0FE">
        <w:t>:</w:t>
      </w:r>
      <w:r>
        <w:t xml:space="preserve"> </w:t>
      </w:r>
      <w:r w:rsidR="79F278BC">
        <w:t xml:space="preserve">sometimes, </w:t>
      </w:r>
      <w:r w:rsidR="392EE0C6">
        <w:t xml:space="preserve">even </w:t>
      </w:r>
      <w:r>
        <w:t xml:space="preserve">100% </w:t>
      </w:r>
      <w:r w:rsidR="53F5EDE5">
        <w:t xml:space="preserve">more </w:t>
      </w:r>
      <w:r w:rsidR="3BFAB09C">
        <w:t xml:space="preserve">space </w:t>
      </w:r>
      <w:r w:rsidR="53F5EDE5">
        <w:t xml:space="preserve">can </w:t>
      </w:r>
      <w:r w:rsidR="33111B84">
        <w:t>be too short</w:t>
      </w:r>
      <w:r>
        <w:t>.</w:t>
      </w:r>
    </w:p>
    <w:p w14:paraId="17731281" w14:textId="77777777" w:rsidR="004359F5" w:rsidRPr="004B1735" w:rsidRDefault="004359F5" w:rsidP="004359F5">
      <w:pPr>
        <w:pStyle w:val="ListParagraph"/>
      </w:pPr>
    </w:p>
    <w:p w14:paraId="08A12D36" w14:textId="021A3FCF" w:rsidR="004359F5" w:rsidRDefault="004B1735" w:rsidP="097EC2D2">
      <w:pPr>
        <w:pStyle w:val="ListParagraph"/>
        <w:numPr>
          <w:ilvl w:val="0"/>
          <w:numId w:val="2"/>
        </w:numPr>
        <w:jc w:val="left"/>
        <w:rPr>
          <w:rFonts w:eastAsia="Trebuchet MS"/>
        </w:rPr>
      </w:pPr>
      <w:r>
        <w:t>Add tooltips</w:t>
      </w:r>
      <w:r>
        <w:br/>
      </w:r>
      <w:proofErr w:type="spellStart"/>
      <w:r w:rsidR="00663243">
        <w:t>T</w:t>
      </w:r>
      <w:r>
        <w:t>ooltip</w:t>
      </w:r>
      <w:r w:rsidR="04FFA03D">
        <w:t>s</w:t>
      </w:r>
      <w:proofErr w:type="spellEnd"/>
      <w:r>
        <w:t xml:space="preserve"> </w:t>
      </w:r>
      <w:r w:rsidR="320E7EB4">
        <w:t>are</w:t>
      </w:r>
      <w:r w:rsidR="00663243">
        <w:t xml:space="preserve"> a</w:t>
      </w:r>
      <w:r>
        <w:t xml:space="preserve"> simple </w:t>
      </w:r>
      <w:r w:rsidR="2C945DAF">
        <w:t>bu</w:t>
      </w:r>
      <w:r w:rsidR="00663243">
        <w:t>t</w:t>
      </w:r>
      <w:r>
        <w:t xml:space="preserve"> powerful way to give the user instant help. Use </w:t>
      </w:r>
      <w:r w:rsidR="7083FCB7">
        <w:t xml:space="preserve">tooltips </w:t>
      </w:r>
      <w:r>
        <w:t>for as ma</w:t>
      </w:r>
      <w:r w:rsidR="00663243">
        <w:t>n</w:t>
      </w:r>
      <w:r>
        <w:t>y UI components as you can.</w:t>
      </w:r>
      <w:r w:rsidR="006C0628" w:rsidRPr="097EC2D2">
        <w:t xml:space="preserve"> </w:t>
      </w:r>
      <w:r w:rsidR="3C8364D1" w:rsidRPr="097EC2D2">
        <w:t>For complicated tasks, when the user does not know clearly what to do,</w:t>
      </w:r>
      <w:r w:rsidR="2B26A18E" w:rsidRPr="097EC2D2">
        <w:t xml:space="preserve"> </w:t>
      </w:r>
      <w:r w:rsidR="3C8364D1" w:rsidRPr="097EC2D2">
        <w:t>use the well-known blue dot icon with an “</w:t>
      </w:r>
      <w:proofErr w:type="spellStart"/>
      <w:r w:rsidR="3C8364D1" w:rsidRPr="097EC2D2">
        <w:t>i</w:t>
      </w:r>
      <w:proofErr w:type="spellEnd"/>
      <w:r w:rsidR="3C8364D1" w:rsidRPr="097EC2D2">
        <w:t>” to show users that there's some help here.</w:t>
      </w:r>
    </w:p>
    <w:p w14:paraId="10EE48BF" w14:textId="77777777" w:rsidR="004359F5" w:rsidRDefault="004359F5" w:rsidP="004359F5">
      <w:pPr>
        <w:pStyle w:val="ListParagraph"/>
        <w:jc w:val="left"/>
      </w:pPr>
    </w:p>
    <w:p w14:paraId="572E31FC" w14:textId="26E083F8" w:rsidR="00EF5A00" w:rsidRDefault="00EF5A00" w:rsidP="6D554269">
      <w:pPr>
        <w:pStyle w:val="ListParagraph"/>
        <w:numPr>
          <w:ilvl w:val="0"/>
          <w:numId w:val="2"/>
        </w:numPr>
        <w:jc w:val="left"/>
        <w:rPr>
          <w:rFonts w:eastAsia="Trebuchet MS"/>
        </w:rPr>
      </w:pPr>
      <w:r>
        <w:t>Test the UI</w:t>
      </w:r>
      <w:r>
        <w:br/>
      </w:r>
      <w:r w:rsidR="3C3A4AFA">
        <w:t>S</w:t>
      </w:r>
      <w:r>
        <w:t xml:space="preserve">how it to your </w:t>
      </w:r>
      <w:r w:rsidR="00157581">
        <w:t xml:space="preserve">colleague </w:t>
      </w:r>
      <w:r>
        <w:t>or</w:t>
      </w:r>
      <w:r w:rsidR="00157581">
        <w:t xml:space="preserve"> a friend</w:t>
      </w:r>
      <w:r>
        <w:t xml:space="preserve"> who d</w:t>
      </w:r>
      <w:r w:rsidR="66636778">
        <w:t>oes not know the feature</w:t>
      </w:r>
      <w:r w:rsidR="3C4E3651">
        <w:t>.</w:t>
      </w:r>
      <w:r>
        <w:t xml:space="preserve"> </w:t>
      </w:r>
      <w:r w:rsidR="0DCB555E">
        <w:t>A</w:t>
      </w:r>
      <w:r>
        <w:t xml:space="preserve">sk </w:t>
      </w:r>
      <w:r w:rsidR="11790602">
        <w:t xml:space="preserve">them </w:t>
      </w:r>
      <w:r>
        <w:t xml:space="preserve">how </w:t>
      </w:r>
      <w:r w:rsidR="7248BE4F">
        <w:t>they think the</w:t>
      </w:r>
      <w:r>
        <w:t xml:space="preserve"> component</w:t>
      </w:r>
      <w:r w:rsidR="3BC7A1A3">
        <w:t xml:space="preserve">s </w:t>
      </w:r>
      <w:r>
        <w:t>work</w:t>
      </w:r>
      <w:r w:rsidR="18827322">
        <w:t>.</w:t>
      </w:r>
      <w:r>
        <w:t xml:space="preserve"> </w:t>
      </w:r>
      <w:r w:rsidR="2A90F8FB">
        <w:t>I</w:t>
      </w:r>
      <w:r>
        <w:t xml:space="preserve">t’s </w:t>
      </w:r>
      <w:r w:rsidR="5157CE1C">
        <w:t>a lot</w:t>
      </w:r>
      <w:r w:rsidR="00157581">
        <w:t xml:space="preserve"> better</w:t>
      </w:r>
      <w:r>
        <w:t xml:space="preserve"> than not</w:t>
      </w:r>
      <w:r w:rsidR="00157581">
        <w:t xml:space="preserve"> testing at all</w:t>
      </w:r>
      <w:r>
        <w:t xml:space="preserve"> and their answers may </w:t>
      </w:r>
      <w:r w:rsidR="00157581">
        <w:t xml:space="preserve">even </w:t>
      </w:r>
      <w:r>
        <w:t>surprise you.</w:t>
      </w:r>
    </w:p>
    <w:p w14:paraId="7576F4D1" w14:textId="1E49C2FF" w:rsidR="00EF5A00" w:rsidRDefault="00EF5A00" w:rsidP="006A3263"/>
    <w:p w14:paraId="0ECA6A56" w14:textId="0A858F91" w:rsidR="00EF5A00" w:rsidRPr="00EF5A00" w:rsidRDefault="00EF5A00" w:rsidP="6D554269">
      <w:r>
        <w:t>When in doubt, ask us</w:t>
      </w:r>
      <w:r w:rsidR="63E7EFFD">
        <w:t xml:space="preserve"> at </w:t>
      </w:r>
      <w:hyperlink r:id="rId16">
        <w:r w:rsidR="63E7EFFD" w:rsidRPr="6D554269">
          <w:rPr>
            <w:rStyle w:val="Hyperlink"/>
          </w:rPr>
          <w:t>design@memoq.com</w:t>
        </w:r>
      </w:hyperlink>
      <w:r>
        <w:t xml:space="preserve">. </w:t>
      </w:r>
      <w:proofErr w:type="spellStart"/>
      <w:r w:rsidR="2A33FE28">
        <w:t>m</w:t>
      </w:r>
      <w:r>
        <w:t>emoQ</w:t>
      </w:r>
      <w:r w:rsidR="6826DFFA">
        <w:t>'s</w:t>
      </w:r>
      <w:proofErr w:type="spellEnd"/>
      <w:r w:rsidR="6826DFFA">
        <w:t xml:space="preserve"> </w:t>
      </w:r>
      <w:r>
        <w:t xml:space="preserve">Design Team is happy to help you </w:t>
      </w:r>
      <w:r w:rsidR="004359F5">
        <w:t>if you need advice about your plugin’s user interface.</w:t>
      </w:r>
    </w:p>
    <w:p w14:paraId="7950D70A" w14:textId="77777777" w:rsidR="00341B9D" w:rsidRPr="00974F9E" w:rsidRDefault="00341B9D" w:rsidP="00974F9E">
      <w:pPr>
        <w:pStyle w:val="Heading2"/>
        <w:jc w:val="left"/>
        <w:rPr>
          <w:rFonts w:ascii="Trebuchet MS" w:hAnsi="Trebuchet MS"/>
          <w:b w:val="0"/>
          <w:color w:val="auto"/>
          <w:sz w:val="20"/>
        </w:rPr>
      </w:pPr>
      <w:bookmarkStart w:id="76" w:name="_Toc43977822"/>
      <w:bookmarkStart w:id="77" w:name="_Toc57725667"/>
      <w:r w:rsidRPr="00B17AA5">
        <w:rPr>
          <w:rFonts w:asciiTheme="minorHAnsi" w:hAnsiTheme="minorHAnsi" w:cstheme="minorHAnsi"/>
        </w:rPr>
        <w:t>Localization</w:t>
      </w:r>
      <w:bookmarkEnd w:id="76"/>
      <w:bookmarkEnd w:id="77"/>
    </w:p>
    <w:p w14:paraId="2D56A540" w14:textId="77777777" w:rsidR="00773DC0" w:rsidRPr="00B17AA5" w:rsidRDefault="00341B9D"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r w:rsidR="004A33C7" w:rsidRPr="00B17AA5">
        <w:rPr>
          <w:rFonts w:asciiTheme="minorHAnsi" w:hAnsiTheme="minorHAnsi" w:cstheme="minorHAnsi"/>
          <w:sz w:val="22"/>
          <w:szCs w:val="22"/>
        </w:rPr>
        <w:t>memoQ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for the developers to be able to get localized texts from the </w:t>
      </w:r>
      <w:r w:rsidR="00773DC0" w:rsidRPr="00B17AA5">
        <w:rPr>
          <w:rFonts w:asciiTheme="minorHAnsi" w:hAnsiTheme="minorHAnsi" w:cstheme="minorHAnsi"/>
          <w:sz w:val="22"/>
          <w:szCs w:val="22"/>
        </w:rPr>
        <w:t>machine translation environment.</w:t>
      </w:r>
    </w:p>
    <w:p w14:paraId="700E6396" w14:textId="77777777" w:rsidR="003F2B0B" w:rsidRPr="00B17AA5" w:rsidRDefault="003F2B0B" w:rsidP="00773DC0">
      <w:pPr>
        <w:spacing w:before="0"/>
        <w:rPr>
          <w:rFonts w:asciiTheme="minorHAnsi" w:hAnsiTheme="minorHAnsi" w:cstheme="minorHAnsi"/>
          <w:sz w:val="22"/>
          <w:szCs w:val="22"/>
        </w:rPr>
      </w:pPr>
    </w:p>
    <w:p w14:paraId="730F5B70" w14:textId="761E42F6" w:rsidR="00773DC0" w:rsidRPr="00B17AA5" w:rsidRDefault="00773DC0" w:rsidP="00773DC0">
      <w:pPr>
        <w:spacing w:before="0"/>
        <w:rPr>
          <w:rFonts w:asciiTheme="minorHAnsi" w:hAnsiTheme="minorHAnsi" w:cstheme="minorHAnsi"/>
          <w:sz w:val="22"/>
          <w:szCs w:val="22"/>
        </w:rPr>
      </w:pPr>
      <w:r w:rsidRPr="00B17AA5">
        <w:rPr>
          <w:rFonts w:asciiTheme="minorHAnsi" w:hAnsiTheme="minorHAnsi" w:cstheme="minorHAnsi"/>
          <w:sz w:val="22"/>
          <w:szCs w:val="22"/>
        </w:rPr>
        <w:t>All textual information which appear on the graphical user interface should be localized. Therefore the developer of t</w:t>
      </w:r>
      <w:r w:rsidR="0031586F" w:rsidRPr="00B17AA5">
        <w:rPr>
          <w:rFonts w:asciiTheme="minorHAnsi" w:hAnsiTheme="minorHAnsi" w:cstheme="minorHAnsi"/>
          <w:sz w:val="22"/>
          <w:szCs w:val="22"/>
        </w:rPr>
        <w:t xml:space="preserve">he plugin has to provide the list of these strings for </w:t>
      </w:r>
      <w:r w:rsidR="004A33C7" w:rsidRPr="00B17AA5">
        <w:rPr>
          <w:rFonts w:asciiTheme="minorHAnsi" w:hAnsiTheme="minorHAnsi" w:cstheme="minorHAnsi"/>
          <w:sz w:val="22"/>
          <w:szCs w:val="22"/>
        </w:rPr>
        <w:t>memoQ Ltd.</w:t>
      </w:r>
      <w:r w:rsidR="0031586F" w:rsidRPr="00B17AA5">
        <w:rPr>
          <w:rFonts w:asciiTheme="minorHAnsi" w:hAnsiTheme="minorHAnsi" w:cstheme="minorHAnsi"/>
          <w:sz w:val="22"/>
          <w:szCs w:val="22"/>
        </w:rPr>
        <w:t xml:space="preserve"> This list should contain key-value pairs. The key has to uniquely identify the string value. You will be able to use this localized texts inside your plugin with the help of the </w:t>
      </w:r>
      <w:proofErr w:type="spellStart"/>
      <w:r w:rsidR="0031586F" w:rsidRPr="00B17AA5">
        <w:rPr>
          <w:rFonts w:asciiTheme="minorHAnsi" w:hAnsiTheme="minorHAnsi" w:cstheme="minorHAnsi"/>
          <w:i/>
          <w:sz w:val="22"/>
          <w:szCs w:val="22"/>
        </w:rPr>
        <w:t>GetResorceString</w:t>
      </w:r>
      <w:proofErr w:type="spellEnd"/>
      <w:r w:rsidR="0031586F" w:rsidRPr="00B17AA5">
        <w:rPr>
          <w:rFonts w:asciiTheme="minorHAnsi" w:hAnsiTheme="minorHAnsi" w:cstheme="minorHAnsi"/>
          <w:sz w:val="22"/>
          <w:szCs w:val="22"/>
        </w:rPr>
        <w:t xml:space="preserve"> function by simply pass the key of the required text to the function.</w:t>
      </w:r>
      <w:r w:rsidR="00643C19" w:rsidRPr="00B17AA5">
        <w:rPr>
          <w:rFonts w:asciiTheme="minorHAnsi" w:hAnsiTheme="minorHAnsi" w:cstheme="minorHAnsi"/>
          <w:sz w:val="22"/>
          <w:szCs w:val="22"/>
        </w:rPr>
        <w:t xml:space="preserve"> Apart from </w:t>
      </w:r>
      <w:r w:rsidR="00643C19" w:rsidRPr="00B17AA5">
        <w:rPr>
          <w:rFonts w:asciiTheme="minorHAnsi" w:hAnsiTheme="minorHAnsi" w:cstheme="minorHAnsi"/>
          <w:noProof/>
          <w:sz w:val="22"/>
          <w:szCs w:val="22"/>
        </w:rPr>
        <w:t>this</w:t>
      </w:r>
      <w:r w:rsidR="00DD77CB" w:rsidRPr="00B17AA5">
        <w:rPr>
          <w:rFonts w:asciiTheme="minorHAnsi" w:hAnsiTheme="minorHAnsi" w:cstheme="minorHAnsi"/>
          <w:noProof/>
          <w:sz w:val="22"/>
          <w:szCs w:val="22"/>
        </w:rPr>
        <w:t>,</w:t>
      </w:r>
      <w:r w:rsidR="00643C19" w:rsidRPr="00B17AA5">
        <w:rPr>
          <w:rFonts w:asciiTheme="minorHAnsi" w:hAnsiTheme="minorHAnsi" w:cstheme="minorHAnsi"/>
          <w:sz w:val="22"/>
          <w:szCs w:val="22"/>
        </w:rPr>
        <w:t xml:space="preserve"> the function has another parameter which is the </w:t>
      </w:r>
      <w:r w:rsidR="00643C19" w:rsidRPr="00B17AA5">
        <w:rPr>
          <w:rFonts w:asciiTheme="minorHAnsi" w:hAnsiTheme="minorHAnsi" w:cstheme="minorHAnsi"/>
          <w:i/>
          <w:noProof/>
          <w:sz w:val="22"/>
          <w:szCs w:val="22"/>
        </w:rPr>
        <w:t>pluginId</w:t>
      </w:r>
      <w:r w:rsidR="00643C19" w:rsidRPr="00B17AA5">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00643C19" w:rsidRPr="00B17AA5">
        <w:rPr>
          <w:rFonts w:asciiTheme="minorHAnsi" w:hAnsiTheme="minorHAnsi" w:cstheme="minorHAnsi"/>
          <w:i/>
          <w:noProof/>
          <w:sz w:val="22"/>
          <w:szCs w:val="22"/>
        </w:rPr>
        <w:t>PluginDirector</w:t>
      </w:r>
      <w:r w:rsidR="00643C19" w:rsidRPr="00B17AA5">
        <w:rPr>
          <w:rFonts w:asciiTheme="minorHAnsi" w:hAnsiTheme="minorHAnsi" w:cstheme="minorHAnsi"/>
          <w:sz w:val="22"/>
          <w:szCs w:val="22"/>
        </w:rPr>
        <w:t xml:space="preserve"> class.</w:t>
      </w:r>
    </w:p>
    <w:p w14:paraId="2F33D1E6" w14:textId="77777777" w:rsidR="003F2B0B" w:rsidRPr="00B17AA5" w:rsidRDefault="003F2B0B" w:rsidP="00773DC0">
      <w:pPr>
        <w:spacing w:before="0"/>
        <w:rPr>
          <w:rFonts w:asciiTheme="minorHAnsi" w:hAnsiTheme="minorHAnsi" w:cstheme="minorHAnsi"/>
          <w:sz w:val="22"/>
          <w:szCs w:val="22"/>
        </w:rPr>
      </w:pPr>
    </w:p>
    <w:p w14:paraId="720821EB" w14:textId="77777777" w:rsidR="00D06F73" w:rsidRPr="00B17AA5" w:rsidRDefault="00714A01" w:rsidP="00D80911">
      <w:pPr>
        <w:spacing w:before="0"/>
        <w:rPr>
          <w:rFonts w:asciiTheme="minorHAnsi" w:hAnsiTheme="minorHAnsi" w:cstheme="minorHAnsi"/>
        </w:rPr>
      </w:pPr>
      <w:r w:rsidRPr="00B17AA5">
        <w:t xml:space="preserve">It is possible that the </w:t>
      </w:r>
      <w:proofErr w:type="spellStart"/>
      <w:r w:rsidRPr="00B17AA5">
        <w:rPr>
          <w:i/>
        </w:rPr>
        <w:t>GetResourceString</w:t>
      </w:r>
      <w:proofErr w:type="spellEnd"/>
      <w:r w:rsidRPr="00B17AA5">
        <w:t xml:space="preserve"> function gives back the searched resource key in the form of “</w:t>
      </w:r>
      <w:proofErr w:type="spellStart"/>
      <w:r w:rsidRPr="00B17AA5">
        <w:t>MTPlugin</w:t>
      </w:r>
      <w:proofErr w:type="spellEnd"/>
      <w:r w:rsidRPr="00B17AA5">
        <w:t>.&lt;</w:t>
      </w:r>
      <w:proofErr w:type="spellStart"/>
      <w:r w:rsidRPr="00B17AA5">
        <w:t>PluginId</w:t>
      </w:r>
      <w:proofErr w:type="spellEnd"/>
      <w:r w:rsidRPr="00B17AA5">
        <w:t xml:space="preserve">&gt;.&lt;Key&gt;” (e.g.: </w:t>
      </w:r>
      <w:proofErr w:type="spellStart"/>
      <w:r w:rsidRPr="00B17AA5">
        <w:t>MTPlugin.MyPlugin.ErrorMsg</w:t>
      </w:r>
      <w:proofErr w:type="spellEnd"/>
      <w:r w:rsidRPr="00B17AA5">
        <w:t>). In this case the plugin should use its own default strings.</w:t>
      </w:r>
    </w:p>
    <w:p w14:paraId="3D0A2B82" w14:textId="77777777" w:rsidR="00D3309A" w:rsidRPr="00B17AA5" w:rsidRDefault="00D3309A" w:rsidP="00D3309A">
      <w:pPr>
        <w:pStyle w:val="Heading1"/>
        <w:rPr>
          <w:rFonts w:asciiTheme="minorHAnsi" w:hAnsiTheme="minorHAnsi" w:cstheme="minorHAnsi"/>
        </w:rPr>
      </w:pPr>
      <w:bookmarkStart w:id="78" w:name="_Ref532484124"/>
      <w:bookmarkStart w:id="79" w:name="_Toc43977823"/>
      <w:bookmarkStart w:id="80" w:name="_Toc57725668"/>
      <w:r w:rsidRPr="00B17AA5">
        <w:rPr>
          <w:rFonts w:asciiTheme="minorHAnsi" w:hAnsiTheme="minorHAnsi" w:cstheme="minorHAnsi"/>
        </w:rPr>
        <w:t>Implementation checklist</w:t>
      </w:r>
      <w:bookmarkEnd w:id="78"/>
      <w:bookmarkEnd w:id="79"/>
      <w:bookmarkEnd w:id="80"/>
    </w:p>
    <w:p w14:paraId="4A33ECDF" w14:textId="77777777" w:rsidR="00D3309A" w:rsidRPr="00B17AA5" w:rsidRDefault="00D3309A" w:rsidP="00D3309A">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14:paraId="45130E43" w14:textId="64410F9E" w:rsidR="00D3309A"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implementation is in a single class library, which contains references to the necessary memoQ libraries. The class library is written in C#.</w:t>
      </w:r>
    </w:p>
    <w:p w14:paraId="2F011F07" w14:textId="14D57CF8" w:rsidR="00ED112E" w:rsidRDefault="00ED112E" w:rsidP="7805C1CE">
      <w:pPr>
        <w:pStyle w:val="ListParagraph"/>
        <w:numPr>
          <w:ilvl w:val="0"/>
          <w:numId w:val="2"/>
        </w:numPr>
        <w:rPr>
          <w:rFonts w:asciiTheme="minorHAnsi" w:hAnsiTheme="minorHAnsi" w:cstheme="minorBidi"/>
          <w:sz w:val="22"/>
          <w:szCs w:val="22"/>
        </w:rPr>
      </w:pPr>
      <w:r w:rsidRPr="00ED112E">
        <w:rPr>
          <w:rFonts w:asciiTheme="minorHAnsi" w:hAnsiTheme="minorHAnsi" w:cstheme="minorBidi"/>
          <w:sz w:val="22"/>
          <w:szCs w:val="22"/>
        </w:rPr>
        <w:t xml:space="preserve">Make sure </w:t>
      </w:r>
      <w:r w:rsidR="00351C76">
        <w:rPr>
          <w:rFonts w:asciiTheme="minorHAnsi" w:hAnsiTheme="minorHAnsi" w:cstheme="minorBidi"/>
          <w:sz w:val="22"/>
          <w:szCs w:val="22"/>
        </w:rPr>
        <w:t>that all source code text</w:t>
      </w:r>
      <w:r w:rsidRPr="00ED112E">
        <w:rPr>
          <w:rFonts w:asciiTheme="minorHAnsi" w:hAnsiTheme="minorHAnsi" w:cstheme="minorBidi"/>
          <w:sz w:val="22"/>
          <w:szCs w:val="22"/>
        </w:rPr>
        <w:t xml:space="preserve"> </w:t>
      </w:r>
      <w:r w:rsidR="00351C76">
        <w:rPr>
          <w:rFonts w:asciiTheme="minorHAnsi" w:hAnsiTheme="minorHAnsi" w:cstheme="minorBidi"/>
          <w:sz w:val="22"/>
          <w:szCs w:val="22"/>
        </w:rPr>
        <w:t xml:space="preserve">added </w:t>
      </w:r>
      <w:r w:rsidR="00351C76" w:rsidRPr="00ED112E">
        <w:rPr>
          <w:rFonts w:asciiTheme="minorHAnsi" w:hAnsiTheme="minorHAnsi" w:cstheme="minorBidi"/>
          <w:sz w:val="22"/>
          <w:szCs w:val="22"/>
        </w:rPr>
        <w:t>during implementation (comments, naming of functions, variables, classes, etc.)</w:t>
      </w:r>
      <w:r w:rsidR="00351C76">
        <w:rPr>
          <w:rFonts w:asciiTheme="minorHAnsi" w:hAnsiTheme="minorHAnsi" w:cstheme="minorBidi"/>
          <w:sz w:val="22"/>
          <w:szCs w:val="22"/>
        </w:rPr>
        <w:t xml:space="preserve"> is in </w:t>
      </w:r>
      <w:r w:rsidRPr="00ED112E">
        <w:rPr>
          <w:rFonts w:asciiTheme="minorHAnsi" w:hAnsiTheme="minorHAnsi" w:cstheme="minorBidi"/>
          <w:sz w:val="22"/>
          <w:szCs w:val="22"/>
        </w:rPr>
        <w:t>English</w:t>
      </w:r>
      <w:r w:rsidR="00351C76">
        <w:rPr>
          <w:rFonts w:asciiTheme="minorHAnsi" w:hAnsiTheme="minorHAnsi" w:cstheme="minorBidi"/>
          <w:sz w:val="22"/>
          <w:szCs w:val="22"/>
        </w:rPr>
        <w:t>.</w:t>
      </w:r>
    </w:p>
    <w:p w14:paraId="698C6F39" w14:textId="7AD7AE83" w:rsidR="00ED112E" w:rsidRPr="00B17AA5" w:rsidRDefault="00ED112E" w:rsidP="7805C1CE">
      <w:pPr>
        <w:pStyle w:val="ListParagraph"/>
        <w:numPr>
          <w:ilvl w:val="0"/>
          <w:numId w:val="2"/>
        </w:numPr>
        <w:rPr>
          <w:rFonts w:asciiTheme="minorHAnsi" w:hAnsiTheme="minorHAnsi" w:cstheme="minorBidi"/>
          <w:sz w:val="22"/>
          <w:szCs w:val="22"/>
        </w:rPr>
      </w:pPr>
      <w:r w:rsidRPr="00ED112E">
        <w:rPr>
          <w:rFonts w:asciiTheme="minorHAnsi" w:hAnsiTheme="minorHAnsi" w:cstheme="minorBidi"/>
          <w:sz w:val="22"/>
          <w:szCs w:val="22"/>
        </w:rPr>
        <w:t xml:space="preserve">Do not use package references apart from </w:t>
      </w:r>
      <w:proofErr w:type="spellStart"/>
      <w:r w:rsidRPr="00ED112E">
        <w:rPr>
          <w:rFonts w:asciiTheme="minorHAnsi" w:hAnsiTheme="minorHAnsi" w:cstheme="minorBidi"/>
          <w:sz w:val="22"/>
          <w:szCs w:val="22"/>
        </w:rPr>
        <w:t>MemoQ.Addins.Common</w:t>
      </w:r>
      <w:proofErr w:type="spellEnd"/>
      <w:r w:rsidRPr="00ED112E">
        <w:rPr>
          <w:rFonts w:asciiTheme="minorHAnsi" w:hAnsiTheme="minorHAnsi" w:cstheme="minorBidi"/>
          <w:sz w:val="22"/>
          <w:szCs w:val="22"/>
        </w:rPr>
        <w:t xml:space="preserve">, </w:t>
      </w:r>
      <w:proofErr w:type="spellStart"/>
      <w:r w:rsidRPr="00ED112E">
        <w:rPr>
          <w:rFonts w:asciiTheme="minorHAnsi" w:hAnsiTheme="minorHAnsi" w:cstheme="minorBidi"/>
          <w:sz w:val="22"/>
          <w:szCs w:val="22"/>
        </w:rPr>
        <w:t>Kilgray.Utils</w:t>
      </w:r>
      <w:proofErr w:type="spellEnd"/>
      <w:r w:rsidRPr="00ED112E">
        <w:rPr>
          <w:rFonts w:asciiTheme="minorHAnsi" w:hAnsiTheme="minorHAnsi" w:cstheme="minorBidi"/>
          <w:sz w:val="22"/>
          <w:szCs w:val="22"/>
        </w:rPr>
        <w:t xml:space="preserve"> and </w:t>
      </w:r>
      <w:proofErr w:type="spellStart"/>
      <w:r w:rsidRPr="00ED112E">
        <w:rPr>
          <w:rFonts w:asciiTheme="minorHAnsi" w:hAnsiTheme="minorHAnsi" w:cstheme="minorBidi"/>
          <w:sz w:val="22"/>
          <w:szCs w:val="22"/>
        </w:rPr>
        <w:t>Newtonsoft.Json</w:t>
      </w:r>
      <w:proofErr w:type="spellEnd"/>
      <w:r w:rsidRPr="00ED112E">
        <w:rPr>
          <w:rFonts w:asciiTheme="minorHAnsi" w:hAnsiTheme="minorHAnsi" w:cstheme="minorBidi"/>
          <w:sz w:val="22"/>
          <w:szCs w:val="22"/>
        </w:rPr>
        <w:t>.</w:t>
      </w:r>
      <w:r w:rsidR="00D42291">
        <w:rPr>
          <w:rFonts w:asciiTheme="minorHAnsi" w:hAnsiTheme="minorHAnsi" w:cstheme="minorBidi"/>
          <w:sz w:val="22"/>
          <w:szCs w:val="22"/>
        </w:rPr>
        <w:t xml:space="preserve"> </w:t>
      </w:r>
      <w:proofErr w:type="spellStart"/>
      <w:r w:rsidR="00D42291" w:rsidRPr="00ED112E">
        <w:rPr>
          <w:rFonts w:asciiTheme="minorHAnsi" w:hAnsiTheme="minorHAnsi" w:cstheme="minorBidi"/>
          <w:sz w:val="22"/>
          <w:szCs w:val="22"/>
        </w:rPr>
        <w:t>Newtonsoft.Json</w:t>
      </w:r>
      <w:proofErr w:type="spellEnd"/>
      <w:r w:rsidR="00D42291">
        <w:rPr>
          <w:rFonts w:asciiTheme="minorHAnsi" w:hAnsiTheme="minorHAnsi" w:cstheme="minorBidi"/>
          <w:sz w:val="22"/>
          <w:szCs w:val="22"/>
        </w:rPr>
        <w:t xml:space="preserve"> is the only allowed external package.</w:t>
      </w:r>
    </w:p>
    <w:p w14:paraId="071705B9" w14:textId="73C5FBED"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class library’s </w:t>
      </w:r>
      <w:proofErr w:type="spellStart"/>
      <w:r w:rsidRPr="7805C1CE">
        <w:rPr>
          <w:rFonts w:asciiTheme="minorHAnsi" w:hAnsiTheme="minorHAnsi" w:cstheme="minorBidi"/>
          <w:i/>
          <w:iCs/>
          <w:sz w:val="22"/>
          <w:szCs w:val="22"/>
        </w:rPr>
        <w:t>AssemblyInfo.cs</w:t>
      </w:r>
      <w:proofErr w:type="spellEnd"/>
      <w:r w:rsidRPr="7805C1CE">
        <w:rPr>
          <w:rFonts w:asciiTheme="minorHAnsi" w:hAnsiTheme="minorHAnsi" w:cstheme="minorBidi"/>
          <w:sz w:val="22"/>
          <w:szCs w:val="22"/>
        </w:rPr>
        <w:t xml:space="preserve"> contains the </w:t>
      </w:r>
      <w:proofErr w:type="spellStart"/>
      <w:r w:rsidRPr="7805C1CE">
        <w:rPr>
          <w:rFonts w:asciiTheme="minorHAnsi" w:hAnsiTheme="minorHAnsi" w:cstheme="minorBidi"/>
          <w:i/>
          <w:iCs/>
          <w:sz w:val="22"/>
          <w:szCs w:val="22"/>
        </w:rPr>
        <w:t>ModuleAttribute</w:t>
      </w:r>
      <w:proofErr w:type="spellEnd"/>
      <w:r w:rsidRPr="7805C1CE">
        <w:rPr>
          <w:rFonts w:asciiTheme="minorHAnsi" w:hAnsiTheme="minorHAnsi" w:cstheme="minorBidi"/>
          <w:sz w:val="22"/>
          <w:szCs w:val="22"/>
        </w:rPr>
        <w:t xml:space="preserve"> attribute.</w:t>
      </w:r>
    </w:p>
    <w:p w14:paraId="19433478" w14:textId="77777777" w:rsidR="008F55C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plugin director component, which properly implements the </w:t>
      </w:r>
      <w:proofErr w:type="spellStart"/>
      <w:r w:rsidRPr="7805C1CE">
        <w:rPr>
          <w:rFonts w:asciiTheme="minorHAnsi" w:hAnsiTheme="minorHAnsi" w:cstheme="minorBidi"/>
          <w:i/>
          <w:iCs/>
          <w:sz w:val="22"/>
          <w:szCs w:val="22"/>
        </w:rPr>
        <w:t>IModule</w:t>
      </w:r>
      <w:proofErr w:type="spellEnd"/>
      <w:r w:rsidRPr="7805C1CE">
        <w:rPr>
          <w:rFonts w:asciiTheme="minorHAnsi" w:hAnsiTheme="minorHAnsi" w:cstheme="minorBidi"/>
          <w:sz w:val="22"/>
          <w:szCs w:val="22"/>
        </w:rPr>
        <w:t xml:space="preserve"> interface and derives from the </w:t>
      </w:r>
      <w:proofErr w:type="spellStart"/>
      <w:r w:rsidRPr="7805C1CE">
        <w:rPr>
          <w:rFonts w:asciiTheme="minorHAnsi" w:hAnsiTheme="minorHAnsi" w:cstheme="minorBidi"/>
          <w:sz w:val="22"/>
          <w:szCs w:val="22"/>
        </w:rPr>
        <w:t>PluginDirectorBase</w:t>
      </w:r>
      <w:proofErr w:type="spellEnd"/>
      <w:r w:rsidRPr="7805C1CE">
        <w:rPr>
          <w:rFonts w:asciiTheme="minorHAnsi" w:hAnsiTheme="minorHAnsi" w:cstheme="minorBidi"/>
          <w:sz w:val="22"/>
          <w:szCs w:val="22"/>
        </w:rPr>
        <w:t xml:space="preserve"> class.</w:t>
      </w:r>
    </w:p>
    <w:p w14:paraId="4240A42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All allocated resources are properly disposed in the plugin </w:t>
      </w:r>
      <w:r w:rsidRPr="7805C1CE">
        <w:rPr>
          <w:rFonts w:asciiTheme="minorHAnsi" w:hAnsiTheme="minorHAnsi" w:cstheme="minorBidi"/>
          <w:noProof/>
          <w:sz w:val="22"/>
          <w:szCs w:val="22"/>
        </w:rPr>
        <w:t>director</w:t>
      </w:r>
      <w:r w:rsidRPr="7805C1CE">
        <w:rPr>
          <w:rFonts w:asciiTheme="minorHAnsi" w:hAnsiTheme="minorHAnsi" w:cstheme="minorBidi"/>
          <w:sz w:val="22"/>
          <w:szCs w:val="22"/>
        </w:rPr>
        <w:t>.</w:t>
      </w:r>
    </w:p>
    <w:p w14:paraId="44E64DBA"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an engine component, which properly implements the </w:t>
      </w:r>
      <w:proofErr w:type="spellStart"/>
      <w:r w:rsidRPr="7805C1CE">
        <w:rPr>
          <w:rFonts w:asciiTheme="minorHAnsi" w:hAnsiTheme="minorHAnsi" w:cstheme="minorBidi"/>
          <w:i/>
          <w:iCs/>
          <w:sz w:val="22"/>
          <w:szCs w:val="22"/>
        </w:rPr>
        <w:t>EngineBase</w:t>
      </w:r>
      <w:proofErr w:type="spellEnd"/>
      <w:r w:rsidRPr="7805C1CE">
        <w:rPr>
          <w:rFonts w:asciiTheme="minorHAnsi" w:hAnsiTheme="minorHAnsi" w:cstheme="minorBidi"/>
          <w:sz w:val="22"/>
          <w:szCs w:val="22"/>
        </w:rPr>
        <w:t xml:space="preserve"> interface.</w:t>
      </w:r>
    </w:p>
    <w:p w14:paraId="52409F14"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engine.</w:t>
      </w:r>
    </w:p>
    <w:p w14:paraId="1423992F"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session component, which properly implements the </w:t>
      </w:r>
      <w:proofErr w:type="spellStart"/>
      <w:r w:rsidRPr="7805C1CE">
        <w:rPr>
          <w:rFonts w:asciiTheme="minorHAnsi" w:hAnsiTheme="minorHAnsi" w:cstheme="minorBidi"/>
          <w:i/>
          <w:iCs/>
          <w:sz w:val="22"/>
          <w:szCs w:val="22"/>
        </w:rPr>
        <w:t>ISession</w:t>
      </w:r>
      <w:proofErr w:type="spellEnd"/>
      <w:r w:rsidRPr="7805C1CE">
        <w:rPr>
          <w:rFonts w:asciiTheme="minorHAnsi" w:hAnsiTheme="minorHAnsi" w:cstheme="minorBidi"/>
          <w:sz w:val="22"/>
          <w:szCs w:val="22"/>
        </w:rPr>
        <w:t xml:space="preserve"> interface.</w:t>
      </w:r>
    </w:p>
    <w:p w14:paraId="34B86E86" w14:textId="77777777" w:rsidR="00C943AB"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w:t>
      </w:r>
      <w:r w:rsidRPr="7805C1CE">
        <w:rPr>
          <w:rFonts w:asciiTheme="minorHAnsi" w:hAnsiTheme="minorHAnsi" w:cstheme="minorBidi"/>
          <w:i/>
          <w:iCs/>
          <w:noProof/>
          <w:sz w:val="22"/>
          <w:szCs w:val="22"/>
        </w:rPr>
        <w:t>MTException</w:t>
      </w:r>
      <w:r w:rsidRPr="7805C1CE">
        <w:rPr>
          <w:rFonts w:asciiTheme="minorHAnsi" w:hAnsiTheme="minorHAnsi" w:cstheme="minorBidi"/>
          <w:sz w:val="22"/>
          <w:szCs w:val="22"/>
        </w:rPr>
        <w:t xml:space="preserve"> class is used to wrap the original exceptions occurred during the translation.</w:t>
      </w:r>
    </w:p>
    <w:p w14:paraId="2274EB5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session.</w:t>
      </w:r>
    </w:p>
    <w:p w14:paraId="7A75283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an options class, with proper generic and secure subclasses (the secure options class can be omitted).</w:t>
      </w:r>
    </w:p>
    <w:p w14:paraId="7B94CE59"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lastRenderedPageBreak/>
        <w:t>The options class is a simple entity class, does not call any services, and simply gives back the saved or the default settings.</w:t>
      </w:r>
    </w:p>
    <w:p w14:paraId="16BD1CA7" w14:textId="77777777" w:rsidR="00290C0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options class does not </w:t>
      </w:r>
      <w:r w:rsidRPr="7805C1CE">
        <w:rPr>
          <w:rFonts w:asciiTheme="minorHAnsi" w:hAnsiTheme="minorHAnsi" w:cstheme="minorBidi"/>
          <w:noProof/>
          <w:sz w:val="22"/>
          <w:szCs w:val="22"/>
        </w:rPr>
        <w:t>store/load</w:t>
      </w:r>
      <w:r w:rsidRPr="7805C1CE">
        <w:rPr>
          <w:rFonts w:asciiTheme="minorHAnsi" w:hAnsiTheme="minorHAnsi" w:cstheme="minorBidi"/>
          <w:sz w:val="22"/>
          <w:szCs w:val="22"/>
        </w:rPr>
        <w:t xml:space="preserve"> its own settings.</w:t>
      </w:r>
    </w:p>
    <w:p w14:paraId="7000F0EE"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 configuration dialog, where the user is able to configure the plugin.</w:t>
      </w:r>
    </w:p>
    <w:p w14:paraId="6F27D87D"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user cannot save the settings until all of the mandatory parameters were not configured correctly.</w:t>
      </w:r>
    </w:p>
    <w:p w14:paraId="66A92154"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collects the user modifications in the memory and saves only when the user OKs the dialog.</w:t>
      </w:r>
    </w:p>
    <w:p w14:paraId="01707F57"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does not call any blocking service in the user interface thread; it has to use background threads.</w:t>
      </w:r>
    </w:p>
    <w:p w14:paraId="53D1EEB1" w14:textId="77777777" w:rsidR="00D06F73" w:rsidRPr="00B17AA5" w:rsidRDefault="7805C1CE" w:rsidP="725605A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Call the translation service only during the configuration process or during the translation. In all other cases use the stored plugin settings to give back the plugin information (for example the supported languages of the plugin).</w:t>
      </w:r>
    </w:p>
    <w:p w14:paraId="4C480880" w14:textId="4054D870" w:rsidR="725605AE" w:rsidRDefault="7805C1CE" w:rsidP="7805C1CE">
      <w:pPr>
        <w:pStyle w:val="ListParagraph"/>
        <w:numPr>
          <w:ilvl w:val="0"/>
          <w:numId w:val="2"/>
        </w:numPr>
        <w:rPr>
          <w:sz w:val="19"/>
          <w:szCs w:val="19"/>
        </w:rPr>
      </w:pPr>
      <w:r w:rsidRPr="7805C1CE">
        <w:rPr>
          <w:sz w:val="19"/>
          <w:szCs w:val="19"/>
        </w:rPr>
        <w:t>Make sure to check all UI so that it is displayed correctly at high DPI settings.</w:t>
      </w:r>
    </w:p>
    <w:p w14:paraId="3027B0A1" w14:textId="2B39FA96" w:rsidR="7805C1CE" w:rsidRDefault="7805C1CE" w:rsidP="7805C1CE">
      <w:pPr>
        <w:pStyle w:val="ListParagraph"/>
        <w:numPr>
          <w:ilvl w:val="0"/>
          <w:numId w:val="2"/>
        </w:numPr>
        <w:rPr>
          <w:sz w:val="22"/>
          <w:szCs w:val="22"/>
        </w:rPr>
      </w:pPr>
      <w:r w:rsidRPr="7805C1CE">
        <w:rPr>
          <w:rFonts w:asciiTheme="minorHAnsi" w:hAnsiTheme="minorHAnsi" w:cstheme="minorBidi"/>
          <w:sz w:val="22"/>
          <w:szCs w:val="22"/>
        </w:rPr>
        <w:t xml:space="preserve">Parameters related to secure settings are masked with char ‘*’ (API key, password etc.) on the </w:t>
      </w:r>
      <w:proofErr w:type="spellStart"/>
      <w:r w:rsidRPr="7805C1CE">
        <w:rPr>
          <w:rFonts w:asciiTheme="minorHAnsi" w:hAnsiTheme="minorHAnsi" w:cstheme="minorBidi"/>
          <w:sz w:val="22"/>
          <w:szCs w:val="22"/>
        </w:rPr>
        <w:t>OptionsForm</w:t>
      </w:r>
      <w:proofErr w:type="spellEnd"/>
      <w:r w:rsidRPr="7805C1CE">
        <w:rPr>
          <w:rFonts w:asciiTheme="minorHAnsi" w:hAnsiTheme="minorHAnsi" w:cstheme="minorBidi"/>
          <w:sz w:val="22"/>
          <w:szCs w:val="22"/>
        </w:rPr>
        <w:t>.</w:t>
      </w:r>
    </w:p>
    <w:p w14:paraId="37BEDE16" w14:textId="77777777" w:rsidR="00045F66" w:rsidRPr="00B17AA5" w:rsidRDefault="00045F66" w:rsidP="00DB4BE1">
      <w:pPr>
        <w:pStyle w:val="Heading1"/>
        <w:rPr>
          <w:rFonts w:asciiTheme="minorHAnsi" w:hAnsiTheme="minorHAnsi" w:cstheme="minorHAnsi"/>
          <w:i w:val="0"/>
        </w:rPr>
      </w:pPr>
      <w:bookmarkStart w:id="81" w:name="_Ref532483728"/>
      <w:bookmarkStart w:id="82" w:name="_Toc43977824"/>
      <w:bookmarkStart w:id="83" w:name="_Toc57725669"/>
      <w:r w:rsidRPr="00B17AA5">
        <w:rPr>
          <w:rFonts w:asciiTheme="minorHAnsi" w:hAnsiTheme="minorHAnsi" w:cstheme="minorHAnsi"/>
          <w:i w:val="0"/>
        </w:rPr>
        <w:t>Testing the sample plugin</w:t>
      </w:r>
      <w:bookmarkEnd w:id="81"/>
      <w:bookmarkEnd w:id="82"/>
      <w:bookmarkEnd w:id="83"/>
    </w:p>
    <w:p w14:paraId="305AB282" w14:textId="77777777" w:rsidR="00045F66" w:rsidRPr="00B17AA5" w:rsidRDefault="00011FF9" w:rsidP="00045F66">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proofErr w:type="spellStart"/>
      <w:r w:rsidRPr="00B17AA5">
        <w:rPr>
          <w:rFonts w:asciiTheme="minorHAnsi" w:hAnsiTheme="minorHAnsi" w:cstheme="minorHAnsi"/>
          <w:i/>
          <w:sz w:val="22"/>
          <w:szCs w:val="22"/>
        </w:rPr>
        <w:t>MT_SDK</w:t>
      </w:r>
      <w:proofErr w:type="spellEnd"/>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proofErr w:type="spellStart"/>
      <w:r w:rsidRPr="00B17AA5">
        <w:rPr>
          <w:rFonts w:asciiTheme="minorHAnsi" w:hAnsiTheme="minorHAnsi" w:cstheme="minorHAnsi"/>
          <w:b/>
          <w:i/>
          <w:sz w:val="22"/>
          <w:szCs w:val="22"/>
        </w:rPr>
        <w:t>TestClient</w:t>
      </w:r>
      <w:proofErr w:type="spellEnd"/>
      <w:r w:rsidRPr="00B17AA5">
        <w:rPr>
          <w:rFonts w:asciiTheme="minorHAnsi" w:hAnsiTheme="minorHAnsi" w:cstheme="minorHAnsi"/>
          <w:b/>
          <w:sz w:val="22"/>
          <w:szCs w:val="22"/>
        </w:rPr>
        <w:t xml:space="preserve"> </w:t>
      </w:r>
      <w:r w:rsidR="00792E06" w:rsidRPr="00B17AA5">
        <w:rPr>
          <w:rFonts w:asciiTheme="minorHAnsi" w:hAnsiTheme="minorHAnsi" w:cstheme="minorHAnsi"/>
          <w:b/>
          <w:sz w:val="22"/>
          <w:szCs w:val="22"/>
        </w:rPr>
        <w:t xml:space="preserve">and </w:t>
      </w:r>
      <w:proofErr w:type="spellStart"/>
      <w:r w:rsidR="00792E06" w:rsidRPr="00B17AA5">
        <w:rPr>
          <w:rFonts w:asciiTheme="minorHAnsi" w:hAnsiTheme="minorHAnsi" w:cstheme="minorHAnsi"/>
          <w:b/>
          <w:sz w:val="22"/>
          <w:szCs w:val="22"/>
        </w:rPr>
        <w:t>DummyMTService</w:t>
      </w:r>
      <w:proofErr w:type="spellEnd"/>
      <w:r w:rsidR="00792E06" w:rsidRPr="00B17AA5">
        <w:rPr>
          <w:rFonts w:asciiTheme="minorHAnsi" w:hAnsiTheme="minorHAnsi" w:cstheme="minorHAnsi"/>
          <w:b/>
          <w:sz w:val="22"/>
          <w:szCs w:val="22"/>
        </w:rPr>
        <w:t xml:space="preserve"> </w:t>
      </w:r>
      <w:r w:rsidRPr="00B17AA5">
        <w:rPr>
          <w:rFonts w:asciiTheme="minorHAnsi" w:hAnsiTheme="minorHAnsi" w:cstheme="minorHAnsi"/>
          <w:b/>
          <w:sz w:val="22"/>
          <w:szCs w:val="22"/>
        </w:rPr>
        <w:t>projec</w:t>
      </w:r>
      <w:r w:rsidR="00792E06" w:rsidRPr="00B17AA5">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00792E06" w:rsidRPr="00B17AA5">
        <w:rPr>
          <w:rFonts w:asciiTheme="minorHAnsi" w:hAnsiTheme="minorHAnsi" w:cstheme="minorHAnsi"/>
          <w:b/>
          <w:sz w:val="22"/>
          <w:szCs w:val="22"/>
        </w:rPr>
        <w:t>s</w:t>
      </w:r>
      <w:r w:rsidR="00792E06" w:rsidRPr="00B17AA5">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003E4070" w:rsidRPr="00B17AA5">
        <w:rPr>
          <w:rFonts w:asciiTheme="minorHAnsi" w:hAnsiTheme="minorHAnsi" w:cstheme="minorHAnsi"/>
          <w:sz w:val="22"/>
          <w:szCs w:val="22"/>
        </w:rPr>
        <w:t xml:space="preserve"> The </w:t>
      </w:r>
      <w:proofErr w:type="spellStart"/>
      <w:r w:rsidR="003E4070" w:rsidRPr="00B17AA5">
        <w:rPr>
          <w:rFonts w:asciiTheme="minorHAnsi" w:hAnsiTheme="minorHAnsi" w:cstheme="minorHAnsi"/>
          <w:sz w:val="22"/>
          <w:szCs w:val="22"/>
        </w:rPr>
        <w:t>DummyMTService</w:t>
      </w:r>
      <w:proofErr w:type="spellEnd"/>
      <w:r w:rsidR="003E4070" w:rsidRPr="00B17AA5">
        <w:rPr>
          <w:rFonts w:asciiTheme="minorHAnsi" w:hAnsiTheme="minorHAnsi" w:cstheme="minorHAnsi"/>
          <w:sz w:val="22"/>
          <w:szCs w:val="22"/>
        </w:rPr>
        <w:t xml:space="preserve"> runs as a console application and emulates an MT service:</w:t>
      </w:r>
    </w:p>
    <w:p w14:paraId="227EE7C4" w14:textId="77777777" w:rsidR="003F2B0B" w:rsidRPr="00B17AA5" w:rsidRDefault="003F2B0B" w:rsidP="00045F66">
      <w:pPr>
        <w:rPr>
          <w:rFonts w:asciiTheme="minorHAnsi" w:hAnsiTheme="minorHAnsi" w:cstheme="minorHAnsi"/>
        </w:rPr>
      </w:pPr>
    </w:p>
    <w:p w14:paraId="798E0911" w14:textId="153D4205" w:rsidR="003E4070" w:rsidRPr="00B17AA5" w:rsidRDefault="003E4070" w:rsidP="00045F66">
      <w:r w:rsidRPr="00B17AA5">
        <w:rPr>
          <w:noProof/>
          <w:lang w:val="hu-HU" w:eastAsia="ja-JP" w:bidi="ar-SA"/>
        </w:rPr>
        <w:drawing>
          <wp:inline distT="0" distB="0" distL="0" distR="0" wp14:anchorId="1A781DF7" wp14:editId="0D224468">
            <wp:extent cx="5629348" cy="28440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29348" cy="2844000"/>
                    </a:xfrm>
                    <a:prstGeom prst="rect">
                      <a:avLst/>
                    </a:prstGeom>
                  </pic:spPr>
                </pic:pic>
              </a:graphicData>
            </a:graphic>
          </wp:inline>
        </w:drawing>
      </w:r>
    </w:p>
    <w:p w14:paraId="58FEBA39" w14:textId="77777777" w:rsidR="003E4070" w:rsidRPr="00B17AA5" w:rsidRDefault="003E4070" w:rsidP="00045F66"/>
    <w:p w14:paraId="3F3B1006" w14:textId="77777777" w:rsidR="003E4070" w:rsidRPr="00B17AA5" w:rsidRDefault="003E4070" w:rsidP="00045F66">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emulates the memoQ client: it loads and uses the MT plugins:</w:t>
      </w:r>
    </w:p>
    <w:p w14:paraId="57E27E8F" w14:textId="77777777" w:rsidR="006C3E31" w:rsidRPr="00B17AA5" w:rsidRDefault="006C3E31" w:rsidP="006C3E31"/>
    <w:p w14:paraId="271E1F9F" w14:textId="6A1A78AE" w:rsidR="006C3E31" w:rsidRPr="00B17AA5" w:rsidRDefault="0004378E" w:rsidP="006C3E31">
      <w:pPr>
        <w:jc w:val="center"/>
      </w:pPr>
      <w:r w:rsidRPr="00B17AA5">
        <w:rPr>
          <w:noProof/>
          <w:lang w:val="hu-HU" w:eastAsia="ja-JP" w:bidi="ar-SA"/>
        </w:rPr>
        <w:lastRenderedPageBreak/>
        <w:drawing>
          <wp:inline distT="0" distB="0" distL="0" distR="0" wp14:anchorId="76A6FBAE" wp14:editId="7F12415C">
            <wp:extent cx="4967086" cy="37800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67086" cy="3780000"/>
                    </a:xfrm>
                    <a:prstGeom prst="rect">
                      <a:avLst/>
                    </a:prstGeom>
                  </pic:spPr>
                </pic:pic>
              </a:graphicData>
            </a:graphic>
          </wp:inline>
        </w:drawing>
      </w:r>
    </w:p>
    <w:p w14:paraId="49AFF146" w14:textId="77777777" w:rsidR="006C3E31" w:rsidRPr="00B17AA5" w:rsidRDefault="006C3E31" w:rsidP="006C3E31">
      <w:pPr>
        <w:rPr>
          <w:rFonts w:asciiTheme="minorHAnsi" w:hAnsiTheme="minorHAnsi" w:cstheme="minorHAnsi"/>
        </w:rPr>
      </w:pPr>
    </w:p>
    <w:p w14:paraId="7DC7F473" w14:textId="77777777" w:rsidR="00F3534B" w:rsidRPr="00B17AA5" w:rsidRDefault="006C3E31" w:rsidP="0004378E">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006F4B82" w:rsidRPr="00B17AA5">
        <w:rPr>
          <w:rFonts w:asciiTheme="minorHAnsi" w:hAnsiTheme="minorHAnsi" w:cstheme="minorHAnsi"/>
          <w:sz w:val="22"/>
          <w:szCs w:val="22"/>
        </w:rPr>
        <w:t xml:space="preserve"> link.</w:t>
      </w:r>
    </w:p>
    <w:p w14:paraId="7AF9E0CD" w14:textId="77777777" w:rsidR="00FF47DE" w:rsidRPr="00B17AA5" w:rsidRDefault="006C3E31" w:rsidP="006C3E31">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0022481B" w:rsidRPr="00B17AA5">
        <w:rPr>
          <w:rFonts w:asciiTheme="minorHAnsi" w:hAnsiTheme="minorHAnsi" w:cstheme="minorHAnsi"/>
          <w:sz w:val="22"/>
          <w:szCs w:val="22"/>
        </w:rPr>
        <w:t xml:space="preserve"> Now try to write the same strings into the </w:t>
      </w:r>
      <w:r w:rsidR="0022481B" w:rsidRPr="00B17AA5">
        <w:rPr>
          <w:rFonts w:asciiTheme="minorHAnsi" w:hAnsiTheme="minorHAnsi" w:cstheme="minorHAnsi"/>
          <w:noProof/>
          <w:sz w:val="22"/>
          <w:szCs w:val="22"/>
        </w:rPr>
        <w:t>username</w:t>
      </w:r>
      <w:r w:rsidR="0022481B" w:rsidRPr="00B17AA5">
        <w:rPr>
          <w:rFonts w:asciiTheme="minorHAnsi" w:hAnsiTheme="minorHAnsi" w:cstheme="minorHAnsi"/>
          <w:sz w:val="22"/>
          <w:szCs w:val="22"/>
        </w:rPr>
        <w:t xml:space="preserve"> and the password fields, and click on the</w:t>
      </w:r>
      <w:r w:rsidR="002E740C" w:rsidRPr="00B17AA5">
        <w:rPr>
          <w:rFonts w:asciiTheme="minorHAnsi" w:hAnsiTheme="minorHAnsi" w:cstheme="minorHAnsi"/>
          <w:sz w:val="22"/>
          <w:szCs w:val="22"/>
        </w:rPr>
        <w:t xml:space="preserve"> check</w:t>
      </w:r>
      <w:r w:rsidR="0022481B" w:rsidRPr="00B17AA5">
        <w:rPr>
          <w:rFonts w:asciiTheme="minorHAnsi" w:hAnsiTheme="minorHAnsi" w:cstheme="minorHAnsi"/>
          <w:sz w:val="22"/>
          <w:szCs w:val="22"/>
        </w:rPr>
        <w:t xml:space="preserve"> link again. Now the supported languages </w:t>
      </w:r>
      <w:r w:rsidR="00FF47DE" w:rsidRPr="00B17AA5">
        <w:rPr>
          <w:rFonts w:asciiTheme="minorHAnsi" w:hAnsiTheme="minorHAnsi" w:cstheme="minorHAnsi"/>
          <w:sz w:val="22"/>
          <w:szCs w:val="22"/>
        </w:rPr>
        <w:t>will appear:</w:t>
      </w:r>
    </w:p>
    <w:p w14:paraId="5F321095" w14:textId="77777777" w:rsidR="0004378E" w:rsidRPr="00B17AA5" w:rsidRDefault="0004378E" w:rsidP="006C3E31"/>
    <w:p w14:paraId="1EB30490" w14:textId="14949443" w:rsidR="0022481B" w:rsidRPr="00B17AA5" w:rsidRDefault="0004378E" w:rsidP="0022481B">
      <w:pPr>
        <w:jc w:val="center"/>
      </w:pPr>
      <w:r w:rsidRPr="00B17AA5">
        <w:rPr>
          <w:noProof/>
          <w:lang w:val="hu-HU" w:eastAsia="ja-JP" w:bidi="ar-SA"/>
        </w:rPr>
        <w:drawing>
          <wp:inline distT="0" distB="0" distL="0" distR="0" wp14:anchorId="7A627010" wp14:editId="2D720994">
            <wp:extent cx="3223343" cy="243596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34747" cy="2444580"/>
                    </a:xfrm>
                    <a:prstGeom prst="rect">
                      <a:avLst/>
                    </a:prstGeom>
                  </pic:spPr>
                </pic:pic>
              </a:graphicData>
            </a:graphic>
          </wp:inline>
        </w:drawing>
      </w:r>
    </w:p>
    <w:p w14:paraId="54C2D962" w14:textId="77777777" w:rsidR="0022481B" w:rsidRPr="00B17AA5" w:rsidRDefault="0022481B" w:rsidP="0022481B"/>
    <w:p w14:paraId="521A72F8" w14:textId="77777777" w:rsidR="00F3534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14:paraId="5BB98349"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14:paraId="76EE76A3"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00493417" w:rsidRPr="00B17AA5">
        <w:rPr>
          <w:rFonts w:asciiTheme="minorHAnsi" w:hAnsiTheme="minorHAnsi" w:cstheme="minorHAnsi"/>
          <w:sz w:val="22"/>
          <w:szCs w:val="22"/>
        </w:rPr>
        <w:t xml:space="preserve"> The translation will appear after a few seconds in the target textbox.</w:t>
      </w:r>
    </w:p>
    <w:p w14:paraId="354A335E" w14:textId="77777777" w:rsidR="00493417" w:rsidRPr="00B17AA5" w:rsidRDefault="00493417" w:rsidP="0022481B">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14:paraId="7AA16334" w14:textId="77777777" w:rsidR="00F3534B" w:rsidRPr="00B17AA5" w:rsidRDefault="00F3534B" w:rsidP="0022481B"/>
    <w:p w14:paraId="1C67BBBA" w14:textId="23089B25" w:rsidR="00D06F73" w:rsidRPr="00B17AA5" w:rsidRDefault="0004378E" w:rsidP="00D06F73">
      <w:pPr>
        <w:jc w:val="center"/>
      </w:pPr>
      <w:r w:rsidRPr="00B17AA5">
        <w:rPr>
          <w:noProof/>
          <w:lang w:val="hu-HU" w:eastAsia="ja-JP" w:bidi="ar-SA"/>
        </w:rPr>
        <w:drawing>
          <wp:inline distT="0" distB="0" distL="0" distR="0" wp14:anchorId="0AE63EAC" wp14:editId="3DFF0009">
            <wp:extent cx="4911986" cy="373806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28000" cy="3750253"/>
                    </a:xfrm>
                    <a:prstGeom prst="rect">
                      <a:avLst/>
                    </a:prstGeom>
                  </pic:spPr>
                </pic:pic>
              </a:graphicData>
            </a:graphic>
          </wp:inline>
        </w:drawing>
      </w:r>
    </w:p>
    <w:p w14:paraId="52998F88" w14:textId="77777777" w:rsidR="00DB4BE1" w:rsidRPr="00B17AA5" w:rsidRDefault="00DB4BE1" w:rsidP="00DB4BE1">
      <w:pPr>
        <w:pStyle w:val="Heading1"/>
        <w:rPr>
          <w:rFonts w:asciiTheme="minorHAnsi" w:hAnsiTheme="minorHAnsi" w:cstheme="minorHAnsi"/>
          <w:i w:val="0"/>
        </w:rPr>
      </w:pPr>
      <w:bookmarkStart w:id="84" w:name="_Toc43977825"/>
      <w:bookmarkStart w:id="85" w:name="_Toc57725670"/>
      <w:r w:rsidRPr="00B17AA5">
        <w:rPr>
          <w:rFonts w:asciiTheme="minorHAnsi" w:hAnsiTheme="minorHAnsi" w:cstheme="minorHAnsi"/>
          <w:i w:val="0"/>
        </w:rPr>
        <w:t>Test</w:t>
      </w:r>
      <w:r w:rsidR="00DE60C8" w:rsidRPr="00B17AA5">
        <w:rPr>
          <w:rFonts w:asciiTheme="minorHAnsi" w:hAnsiTheme="minorHAnsi" w:cstheme="minorHAnsi"/>
          <w:i w:val="0"/>
        </w:rPr>
        <w:t>ing</w:t>
      </w:r>
      <w:r w:rsidR="00045F66" w:rsidRPr="00B17AA5">
        <w:rPr>
          <w:rFonts w:asciiTheme="minorHAnsi" w:hAnsiTheme="minorHAnsi" w:cstheme="minorHAnsi"/>
          <w:i w:val="0"/>
        </w:rPr>
        <w:t xml:space="preserve"> the new plugins</w:t>
      </w:r>
      <w:bookmarkEnd w:id="84"/>
      <w:bookmarkEnd w:id="85"/>
    </w:p>
    <w:p w14:paraId="682440C0" w14:textId="77777777" w:rsidR="00EC13D8" w:rsidRPr="00B17AA5" w:rsidRDefault="00EC13D8" w:rsidP="00EC13D8">
      <w:pPr>
        <w:pStyle w:val="Heading2"/>
        <w:rPr>
          <w:rFonts w:asciiTheme="minorHAnsi" w:hAnsiTheme="minorHAnsi" w:cstheme="minorHAnsi"/>
        </w:rPr>
      </w:pPr>
      <w:bookmarkStart w:id="86" w:name="_Toc430973546"/>
      <w:bookmarkStart w:id="87" w:name="_Toc43977826"/>
      <w:bookmarkStart w:id="88" w:name="_Toc57725671"/>
      <w:r w:rsidRPr="00B17AA5">
        <w:rPr>
          <w:rFonts w:asciiTheme="minorHAnsi" w:hAnsiTheme="minorHAnsi" w:cstheme="minorHAnsi"/>
        </w:rPr>
        <w:t>Testing in the sample application</w:t>
      </w:r>
      <w:bookmarkEnd w:id="86"/>
      <w:bookmarkEnd w:id="87"/>
      <w:bookmarkEnd w:id="88"/>
    </w:p>
    <w:p w14:paraId="51D4F89D" w14:textId="77777777" w:rsidR="00045F66"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00123429" w:rsidRPr="00B17AA5">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proofErr w:type="spellStart"/>
      <w:r w:rsidRPr="00B17AA5">
        <w:rPr>
          <w:rFonts w:asciiTheme="minorHAnsi" w:hAnsiTheme="minorHAnsi" w:cstheme="minorHAnsi"/>
          <w:i/>
          <w:sz w:val="22"/>
          <w:szCs w:val="22"/>
        </w:rPr>
        <w:t>MT_SDK</w:t>
      </w:r>
      <w:proofErr w:type="spellEnd"/>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proofErr w:type="spellStart"/>
      <w:r w:rsidRPr="00B17AA5">
        <w:rPr>
          <w:rFonts w:asciiTheme="minorHAnsi" w:hAnsiTheme="minorHAnsi" w:cstheme="minorHAnsi"/>
          <w:i/>
          <w:sz w:val="22"/>
          <w:szCs w:val="22"/>
        </w:rPr>
        <w:t>MainForm</w:t>
      </w:r>
      <w:proofErr w:type="spellEnd"/>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proofErr w:type="spellStart"/>
      <w:r w:rsidRPr="00B17AA5">
        <w:rPr>
          <w:rFonts w:asciiTheme="minorHAnsi" w:hAnsiTheme="minorHAnsi" w:cstheme="minorHAnsi"/>
          <w:i/>
          <w:sz w:val="22"/>
          <w:szCs w:val="22"/>
        </w:rPr>
        <w:t>DummyMTPluginDirector</w:t>
      </w:r>
      <w:proofErr w:type="spellEnd"/>
      <w:r w:rsidRPr="00B17AA5">
        <w:rPr>
          <w:rFonts w:asciiTheme="minorHAnsi" w:hAnsiTheme="minorHAnsi" w:cstheme="minorHAnsi"/>
          <w:sz w:val="22"/>
          <w:szCs w:val="22"/>
        </w:rPr>
        <w:t>):</w:t>
      </w:r>
    </w:p>
    <w:p w14:paraId="72528A54" w14:textId="77777777" w:rsidR="00493417" w:rsidRPr="00B17AA5" w:rsidRDefault="00493417" w:rsidP="00DB4BE1"/>
    <w:p w14:paraId="6391BCE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6909355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002016E9" w:rsidRPr="00B17AA5">
        <w:rPr>
          <w:rFonts w:ascii="Consolas" w:hAnsi="Consolas" w:cs="Consolas"/>
          <w:noProof/>
          <w:color w:val="2B91AF"/>
          <w:sz w:val="19"/>
          <w:szCs w:val="19"/>
          <w:lang w:eastAsia="en-US" w:bidi="ar-SA"/>
        </w:rPr>
        <w:t>Factory.</w:t>
      </w:r>
      <w:r w:rsidR="002016E9" w:rsidRPr="00B17AA5">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14:paraId="21507718"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sz w:val="16"/>
          <w:szCs w:val="16"/>
        </w:rPr>
      </w:pPr>
    </w:p>
    <w:p w14:paraId="26F58C71" w14:textId="77777777" w:rsidR="00DB4BE1" w:rsidRPr="00B17AA5" w:rsidRDefault="00DB4BE1" w:rsidP="00DB4BE1"/>
    <w:p w14:paraId="351991C9" w14:textId="77777777" w:rsidR="00DB4BE1"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00123429" w:rsidRPr="00B17AA5">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00123429" w:rsidRPr="00B17AA5">
        <w:rPr>
          <w:rFonts w:asciiTheme="minorHAnsi" w:hAnsiTheme="minorHAnsi" w:cstheme="minorHAnsi"/>
          <w:i/>
          <w:sz w:val="22"/>
          <w:szCs w:val="22"/>
        </w:rPr>
        <w:t>“Plugin details”</w:t>
      </w:r>
      <w:r w:rsidR="00123429" w:rsidRPr="00B17AA5">
        <w:rPr>
          <w:rFonts w:asciiTheme="minorHAnsi" w:hAnsiTheme="minorHAnsi" w:cstheme="minorHAnsi"/>
          <w:sz w:val="22"/>
          <w:szCs w:val="22"/>
        </w:rPr>
        <w:t xml:space="preserve"> box. If you </w:t>
      </w:r>
      <w:r w:rsidR="007C1DAD" w:rsidRPr="00B17AA5">
        <w:rPr>
          <w:rFonts w:asciiTheme="minorHAnsi" w:hAnsiTheme="minorHAnsi" w:cstheme="minorHAnsi"/>
          <w:sz w:val="22"/>
          <w:szCs w:val="22"/>
        </w:rPr>
        <w:t>click</w:t>
      </w:r>
      <w:r w:rsidR="00123429" w:rsidRPr="00B17AA5">
        <w:rPr>
          <w:rFonts w:asciiTheme="minorHAnsi" w:hAnsiTheme="minorHAnsi" w:cstheme="minorHAnsi"/>
          <w:sz w:val="22"/>
          <w:szCs w:val="22"/>
        </w:rPr>
        <w:t xml:space="preserve"> on the </w:t>
      </w:r>
      <w:r w:rsidR="00123429" w:rsidRPr="00B17AA5">
        <w:rPr>
          <w:rFonts w:asciiTheme="minorHAnsi" w:hAnsiTheme="minorHAnsi" w:cstheme="minorHAnsi"/>
          <w:i/>
          <w:sz w:val="22"/>
          <w:szCs w:val="22"/>
        </w:rPr>
        <w:t>“Configure”</w:t>
      </w:r>
      <w:r w:rsidR="00123429" w:rsidRPr="00B17AA5">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007C1DAD" w:rsidRPr="00B17AA5">
        <w:rPr>
          <w:rFonts w:asciiTheme="minorHAnsi" w:hAnsiTheme="minorHAnsi" w:cstheme="minorHAnsi"/>
          <w:sz w:val="22"/>
          <w:szCs w:val="22"/>
        </w:rPr>
        <w:t>two</w:t>
      </w:r>
      <w:r w:rsidR="00123429" w:rsidRPr="00B17AA5">
        <w:rPr>
          <w:rFonts w:asciiTheme="minorHAnsi" w:hAnsiTheme="minorHAnsi" w:cstheme="minorHAnsi"/>
          <w:sz w:val="22"/>
          <w:szCs w:val="22"/>
        </w:rPr>
        <w:t xml:space="preserve"> </w:t>
      </w:r>
      <w:r w:rsidR="00123429"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00123429" w:rsidRPr="00B17AA5">
        <w:rPr>
          <w:rFonts w:asciiTheme="minorHAnsi" w:hAnsiTheme="minorHAnsi" w:cstheme="minorHAnsi"/>
          <w:noProof/>
          <w:sz w:val="22"/>
          <w:szCs w:val="22"/>
        </w:rPr>
        <w:t>boxes</w:t>
      </w:r>
      <w:r w:rsidR="00123429" w:rsidRPr="00B17AA5">
        <w:rPr>
          <w:rFonts w:asciiTheme="minorHAnsi" w:hAnsiTheme="minorHAnsi" w:cstheme="minorHAnsi"/>
          <w:sz w:val="22"/>
          <w:szCs w:val="22"/>
        </w:rPr>
        <w:t xml:space="preserve">), and write something into the left-side textbox. If the </w:t>
      </w:r>
      <w:r w:rsidR="00123429" w:rsidRPr="00B17AA5">
        <w:rPr>
          <w:rFonts w:asciiTheme="minorHAnsi" w:hAnsiTheme="minorHAnsi" w:cstheme="minorHAnsi"/>
          <w:sz w:val="22"/>
          <w:szCs w:val="22"/>
        </w:rPr>
        <w:lastRenderedPageBreak/>
        <w:t>textbox contains multiline text, the batch translation will be called.</w:t>
      </w:r>
      <w:r w:rsidR="006E35D8" w:rsidRPr="00B17AA5">
        <w:rPr>
          <w:rFonts w:asciiTheme="minorHAnsi" w:hAnsiTheme="minorHAnsi" w:cstheme="minorHAnsi"/>
          <w:sz w:val="22"/>
          <w:szCs w:val="22"/>
        </w:rPr>
        <w:t xml:space="preserve"> If there was </w:t>
      </w:r>
      <w:r w:rsidR="006E35D8" w:rsidRPr="00B17AA5">
        <w:rPr>
          <w:rFonts w:asciiTheme="minorHAnsi" w:hAnsiTheme="minorHAnsi" w:cstheme="minorHAnsi"/>
          <w:noProof/>
          <w:sz w:val="22"/>
          <w:szCs w:val="22"/>
        </w:rPr>
        <w:t>any</w:t>
      </w:r>
      <w:r w:rsidR="006E35D8" w:rsidRPr="00B17AA5">
        <w:rPr>
          <w:rFonts w:asciiTheme="minorHAnsi" w:hAnsiTheme="minorHAnsi" w:cstheme="minorHAnsi"/>
          <w:sz w:val="22"/>
          <w:szCs w:val="22"/>
        </w:rPr>
        <w:t xml:space="preserve"> exception during the translation a message box will appear.</w:t>
      </w:r>
    </w:p>
    <w:p w14:paraId="30FA917B" w14:textId="77777777" w:rsidR="00EC13D8" w:rsidRPr="00B17AA5" w:rsidRDefault="00EC13D8" w:rsidP="00EC13D8">
      <w:pPr>
        <w:pStyle w:val="Heading2"/>
        <w:rPr>
          <w:rFonts w:asciiTheme="minorHAnsi" w:hAnsiTheme="minorHAnsi" w:cstheme="minorHAnsi"/>
        </w:rPr>
      </w:pPr>
      <w:bookmarkStart w:id="89" w:name="_Toc430973547"/>
      <w:bookmarkStart w:id="90" w:name="_Toc43977827"/>
      <w:bookmarkStart w:id="91" w:name="_Toc57725672"/>
      <w:r w:rsidRPr="00B17AA5">
        <w:rPr>
          <w:rFonts w:asciiTheme="minorHAnsi" w:hAnsiTheme="minorHAnsi" w:cstheme="minorHAnsi"/>
        </w:rPr>
        <w:t>Testing in memoQ client</w:t>
      </w:r>
      <w:bookmarkEnd w:id="89"/>
      <w:bookmarkEnd w:id="90"/>
      <w:bookmarkEnd w:id="91"/>
    </w:p>
    <w:p w14:paraId="17ABDDC6" w14:textId="77777777" w:rsidR="00EC13D8" w:rsidRPr="00B17AA5" w:rsidRDefault="00C05416" w:rsidP="003F2B0B">
      <w:pPr>
        <w:jc w:val="left"/>
        <w:rPr>
          <w:rFonts w:asciiTheme="minorHAnsi" w:hAnsiTheme="minorHAnsi" w:cstheme="minorHAnsi"/>
          <w:sz w:val="22"/>
          <w:szCs w:val="22"/>
        </w:rPr>
      </w:pPr>
      <w:r w:rsidRPr="00B17AA5">
        <w:rPr>
          <w:rFonts w:asciiTheme="minorHAnsi" w:hAnsiTheme="minorHAnsi" w:cstheme="minorHAnsi"/>
          <w:sz w:val="22"/>
          <w:szCs w:val="22"/>
        </w:rPr>
        <w:t>Y</w:t>
      </w:r>
      <w:r w:rsidR="00EC13D8" w:rsidRPr="00B17AA5">
        <w:rPr>
          <w:rFonts w:asciiTheme="minorHAnsi" w:hAnsiTheme="minorHAnsi" w:cstheme="minorHAnsi"/>
          <w:sz w:val="22"/>
          <w:szCs w:val="22"/>
        </w:rPr>
        <w:t>ou can also test your MT plugin in the memoQ client</w:t>
      </w:r>
      <w:r w:rsidRPr="00B17AA5">
        <w:rPr>
          <w:rFonts w:asciiTheme="minorHAnsi" w:hAnsiTheme="minorHAnsi" w:cstheme="minorHAnsi"/>
          <w:sz w:val="22"/>
          <w:szCs w:val="22"/>
        </w:rPr>
        <w:t xml:space="preserve"> from version 7.8.55</w:t>
      </w:r>
      <w:r w:rsidR="00EC13D8" w:rsidRPr="00B17AA5">
        <w:rPr>
          <w:rFonts w:asciiTheme="minorHAnsi" w:hAnsiTheme="minorHAnsi" w:cstheme="minorHAnsi"/>
          <w:sz w:val="22"/>
          <w:szCs w:val="22"/>
        </w:rPr>
        <w:t xml:space="preserve">. </w:t>
      </w:r>
      <w:r w:rsidR="00EC13D8" w:rsidRPr="00B17AA5">
        <w:rPr>
          <w:rFonts w:asciiTheme="minorHAnsi" w:hAnsiTheme="minorHAnsi" w:cstheme="minorHAnsi"/>
          <w:noProof/>
          <w:sz w:val="22"/>
          <w:szCs w:val="22"/>
        </w:rPr>
        <w:t>First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copy your plugin </w:t>
      </w:r>
      <w:r w:rsidR="00EC13D8" w:rsidRPr="00B17AA5">
        <w:rPr>
          <w:rFonts w:asciiTheme="minorHAnsi" w:hAnsiTheme="minorHAnsi" w:cstheme="minorHAnsi"/>
          <w:noProof/>
          <w:sz w:val="22"/>
          <w:szCs w:val="22"/>
        </w:rPr>
        <w:t>dll</w:t>
      </w:r>
      <w:r w:rsidR="00EC13D8" w:rsidRPr="00B17AA5">
        <w:rPr>
          <w:rFonts w:asciiTheme="minorHAnsi" w:hAnsiTheme="minorHAnsi" w:cstheme="minorHAnsi"/>
          <w:sz w:val="22"/>
          <w:szCs w:val="22"/>
        </w:rPr>
        <w:t xml:space="preserve"> file into the </w:t>
      </w:r>
      <w:proofErr w:type="spellStart"/>
      <w:r w:rsidR="00EC13D8" w:rsidRPr="00B17AA5">
        <w:rPr>
          <w:rFonts w:asciiTheme="minorHAnsi" w:hAnsiTheme="minorHAnsi" w:cstheme="minorHAnsi"/>
          <w:i/>
          <w:sz w:val="22"/>
          <w:szCs w:val="22"/>
        </w:rPr>
        <w:t>Addins</w:t>
      </w:r>
      <w:proofErr w:type="spellEnd"/>
      <w:r w:rsidR="00EC13D8" w:rsidRPr="00B17AA5">
        <w:rPr>
          <w:rFonts w:asciiTheme="minorHAnsi" w:hAnsiTheme="minorHAnsi" w:cstheme="minorHAnsi"/>
          <w:sz w:val="22"/>
          <w:szCs w:val="22"/>
        </w:rPr>
        <w:t xml:space="preserve"> folder in the installation folder of memoQ client. By </w:t>
      </w:r>
      <w:r w:rsidR="00EC13D8" w:rsidRPr="00B17AA5">
        <w:rPr>
          <w:rFonts w:asciiTheme="minorHAnsi" w:hAnsiTheme="minorHAnsi" w:cstheme="minorHAnsi"/>
          <w:noProof/>
          <w:sz w:val="22"/>
          <w:szCs w:val="22"/>
        </w:rPr>
        <w:t>default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memoQ </w:t>
      </w:r>
      <w:r w:rsidR="000D4E9E" w:rsidRPr="00B17AA5">
        <w:rPr>
          <w:rFonts w:asciiTheme="minorHAnsi" w:hAnsiTheme="minorHAnsi" w:cstheme="minorHAnsi"/>
          <w:sz w:val="22"/>
          <w:szCs w:val="22"/>
        </w:rPr>
        <w:t xml:space="preserve">requires confirmation at startup to </w:t>
      </w:r>
      <w:r w:rsidR="00EC13D8" w:rsidRPr="00B17AA5">
        <w:rPr>
          <w:rFonts w:asciiTheme="minorHAnsi" w:hAnsiTheme="minorHAnsi" w:cstheme="minorHAnsi"/>
          <w:sz w:val="22"/>
          <w:szCs w:val="22"/>
        </w:rPr>
        <w:t xml:space="preserve">load unsigned plugins. To enable loading your plugin </w:t>
      </w:r>
      <w:r w:rsidR="000D4E9E" w:rsidRPr="00B17AA5">
        <w:rPr>
          <w:rFonts w:asciiTheme="minorHAnsi" w:hAnsiTheme="minorHAnsi" w:cstheme="minorHAnsi"/>
          <w:sz w:val="22"/>
          <w:szCs w:val="22"/>
        </w:rPr>
        <w:t xml:space="preserve">automatically </w:t>
      </w:r>
      <w:r w:rsidR="00EC13D8" w:rsidRPr="00B17AA5">
        <w:rPr>
          <w:rFonts w:asciiTheme="minorHAnsi" w:hAnsiTheme="minorHAnsi" w:cstheme="minorHAnsi"/>
          <w:sz w:val="22"/>
          <w:szCs w:val="22"/>
        </w:rPr>
        <w:t xml:space="preserve">you have to create an XML file named ClientDevConfig.xml in the </w:t>
      </w:r>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programdata</w:t>
      </w:r>
      <w:proofErr w:type="spellEnd"/>
      <w:r w:rsidR="00EC13D8" w:rsidRPr="00B17AA5">
        <w:rPr>
          <w:rFonts w:asciiTheme="minorHAnsi" w:hAnsiTheme="minorHAnsi" w:cstheme="minorHAnsi"/>
          <w:i/>
          <w:sz w:val="22"/>
          <w:szCs w:val="22"/>
        </w:rPr>
        <w:t>%/MemoQ</w:t>
      </w:r>
      <w:r w:rsidR="00EC13D8" w:rsidRPr="00B17AA5">
        <w:rPr>
          <w:rFonts w:asciiTheme="minorHAnsi" w:hAnsiTheme="minorHAnsi" w:cstheme="minorHAnsi"/>
          <w:sz w:val="22"/>
          <w:szCs w:val="22"/>
        </w:rPr>
        <w:t xml:space="preserve"> folder with the following content:</w:t>
      </w:r>
    </w:p>
    <w:p w14:paraId="3767B059" w14:textId="77777777" w:rsidR="005104D5" w:rsidRPr="00B17AA5" w:rsidRDefault="005104D5" w:rsidP="00EC13D8"/>
    <w:p w14:paraId="1FE521B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14:paraId="344C66F1"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7215FB1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14:paraId="504FD0B8"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2106F172" w14:textId="77777777" w:rsidR="005104D5" w:rsidRPr="00B17AA5" w:rsidRDefault="005104D5" w:rsidP="00EC13D8"/>
    <w:p w14:paraId="22696AA6" w14:textId="0EEE42A5" w:rsidR="00EC13D8" w:rsidRDefault="00EC13D8" w:rsidP="00EC13D8">
      <w:pPr>
        <w:rPr>
          <w:rFonts w:asciiTheme="minorHAnsi" w:hAnsiTheme="minorHAnsi" w:cstheme="minorHAnsi"/>
          <w:sz w:val="22"/>
          <w:szCs w:val="22"/>
        </w:rPr>
      </w:pPr>
      <w:r w:rsidRPr="00B17AA5">
        <w:rPr>
          <w:rFonts w:asciiTheme="minorHAnsi" w:hAnsiTheme="minorHAnsi" w:cstheme="minorHAnsi"/>
          <w:sz w:val="22"/>
          <w:szCs w:val="22"/>
        </w:rPr>
        <w:t>Now memoQ will load your plugin if it was implemented correctly.</w:t>
      </w:r>
    </w:p>
    <w:p w14:paraId="3B19EFE8" w14:textId="77777777" w:rsidR="000C6CA8" w:rsidRDefault="000C6CA8" w:rsidP="000C6CA8">
      <w:pPr>
        <w:pStyle w:val="Heading2"/>
      </w:pPr>
      <w:bookmarkStart w:id="92" w:name="_Toc43977828"/>
      <w:bookmarkStart w:id="93" w:name="_Toc57725673"/>
      <w:r w:rsidRPr="00B17AA5">
        <w:t>Testing the new plugins</w:t>
      </w:r>
      <w:r>
        <w:t xml:space="preserve"> in memoQ server</w:t>
      </w:r>
      <w:bookmarkEnd w:id="92"/>
      <w:bookmarkEnd w:id="93"/>
      <w:r>
        <w:t xml:space="preserve"> </w:t>
      </w:r>
    </w:p>
    <w:p w14:paraId="259F52C7" w14:textId="30AABA52" w:rsidR="00B07913" w:rsidRDefault="000C6CA8" w:rsidP="000C6CA8">
      <w:pPr>
        <w:rPr>
          <w:rFonts w:asciiTheme="minorHAnsi" w:hAnsiTheme="minorHAnsi" w:cstheme="minorHAnsi"/>
          <w:iCs/>
          <w:sz w:val="22"/>
          <w:szCs w:val="22"/>
        </w:rPr>
      </w:pPr>
      <w:r w:rsidRPr="00B17AA5">
        <w:rPr>
          <w:rFonts w:asciiTheme="minorHAnsi" w:hAnsiTheme="minorHAnsi" w:cstheme="minorHAnsi"/>
          <w:sz w:val="22"/>
          <w:szCs w:val="22"/>
        </w:rPr>
        <w:t xml:space="preserve">You can also test your MT plugin in the memoQ </w:t>
      </w:r>
      <w:r>
        <w:rPr>
          <w:rFonts w:asciiTheme="minorHAnsi" w:hAnsiTheme="minorHAnsi" w:cstheme="minorHAnsi"/>
          <w:sz w:val="22"/>
          <w:szCs w:val="22"/>
        </w:rPr>
        <w:t>server</w:t>
      </w:r>
      <w:r w:rsidRPr="00B17AA5">
        <w:rPr>
          <w:rFonts w:asciiTheme="minorHAnsi" w:hAnsiTheme="minorHAnsi" w:cstheme="minorHAnsi"/>
          <w:sz w:val="22"/>
          <w:szCs w:val="22"/>
        </w:rPr>
        <w:t>.</w:t>
      </w:r>
      <w:r>
        <w:rPr>
          <w:rFonts w:asciiTheme="minorHAnsi" w:hAnsiTheme="minorHAnsi" w:cstheme="minorHAnsi"/>
          <w:sz w:val="22"/>
          <w:szCs w:val="22"/>
        </w:rPr>
        <w:t xml:space="preserve"> </w:t>
      </w:r>
      <w:r w:rsidRPr="00B17AA5">
        <w:rPr>
          <w:rFonts w:asciiTheme="minorHAnsi" w:hAnsiTheme="minorHAnsi" w:cstheme="minorHAnsi"/>
          <w:sz w:val="22"/>
          <w:szCs w:val="22"/>
        </w:rPr>
        <w:t xml:space="preserve">First, copy your plugin </w:t>
      </w:r>
      <w:proofErr w:type="spellStart"/>
      <w:r w:rsidRPr="00B17AA5">
        <w:rPr>
          <w:rFonts w:asciiTheme="minorHAnsi" w:hAnsiTheme="minorHAnsi" w:cstheme="minorHAnsi"/>
          <w:sz w:val="22"/>
          <w:szCs w:val="22"/>
        </w:rPr>
        <w:t>dll</w:t>
      </w:r>
      <w:proofErr w:type="spellEnd"/>
      <w:r w:rsidRPr="00B17AA5">
        <w:rPr>
          <w:rFonts w:asciiTheme="minorHAnsi" w:hAnsiTheme="minorHAnsi" w:cstheme="minorHAnsi"/>
          <w:sz w:val="22"/>
          <w:szCs w:val="22"/>
        </w:rPr>
        <w:t xml:space="preserve"> file into the </w:t>
      </w:r>
      <w:proofErr w:type="spellStart"/>
      <w:r w:rsidRPr="003819BB">
        <w:rPr>
          <w:rFonts w:asciiTheme="minorHAnsi" w:hAnsiTheme="minorHAnsi" w:cstheme="minorHAnsi"/>
          <w:sz w:val="22"/>
          <w:szCs w:val="22"/>
        </w:rPr>
        <w:t>Addins</w:t>
      </w:r>
      <w:proofErr w:type="spellEnd"/>
      <w:r w:rsidRPr="00B17AA5">
        <w:rPr>
          <w:rFonts w:asciiTheme="minorHAnsi" w:hAnsiTheme="minorHAnsi" w:cstheme="minorHAnsi"/>
          <w:sz w:val="22"/>
          <w:szCs w:val="22"/>
        </w:rPr>
        <w:t xml:space="preserve"> folder in the installation folder of memoQ </w:t>
      </w:r>
      <w:r w:rsidR="006F3E71">
        <w:rPr>
          <w:rFonts w:asciiTheme="minorHAnsi" w:hAnsiTheme="minorHAnsi" w:cstheme="minorHAnsi"/>
          <w:sz w:val="22"/>
          <w:szCs w:val="22"/>
        </w:rPr>
        <w:t>server</w:t>
      </w:r>
      <w:r>
        <w:rPr>
          <w:rFonts w:asciiTheme="minorHAnsi" w:hAnsiTheme="minorHAnsi" w:cstheme="minorHAnsi"/>
          <w:sz w:val="22"/>
          <w:szCs w:val="22"/>
        </w:rPr>
        <w:t xml:space="preserve">, as same as in case of memoQ client. </w:t>
      </w:r>
      <w:r w:rsidRPr="00B17AA5">
        <w:rPr>
          <w:rFonts w:asciiTheme="minorHAnsi" w:hAnsiTheme="minorHAnsi" w:cstheme="minorHAnsi"/>
          <w:sz w:val="22"/>
          <w:szCs w:val="22"/>
        </w:rPr>
        <w:t>To enable loading your</w:t>
      </w:r>
      <w:r>
        <w:rPr>
          <w:rFonts w:asciiTheme="minorHAnsi" w:hAnsiTheme="minorHAnsi" w:cstheme="minorHAnsi"/>
          <w:sz w:val="22"/>
          <w:szCs w:val="22"/>
        </w:rPr>
        <w:t xml:space="preserve"> unsigned</w:t>
      </w:r>
      <w:r w:rsidRPr="00B17AA5">
        <w:rPr>
          <w:rFonts w:asciiTheme="minorHAnsi" w:hAnsiTheme="minorHAnsi" w:cstheme="minorHAnsi"/>
          <w:sz w:val="22"/>
          <w:szCs w:val="22"/>
        </w:rPr>
        <w:t xml:space="preserve"> plugin automatically</w:t>
      </w:r>
      <w:r>
        <w:rPr>
          <w:rFonts w:asciiTheme="minorHAnsi" w:hAnsiTheme="minorHAnsi" w:cstheme="minorHAnsi"/>
          <w:sz w:val="22"/>
          <w:szCs w:val="22"/>
        </w:rPr>
        <w:t xml:space="preserve"> </w:t>
      </w:r>
      <w:r w:rsidR="003819BB" w:rsidRPr="003819BB">
        <w:rPr>
          <w:rFonts w:asciiTheme="minorHAnsi" w:hAnsiTheme="minorHAnsi" w:cstheme="minorHAnsi"/>
          <w:sz w:val="22"/>
          <w:szCs w:val="22"/>
        </w:rPr>
        <w:t>add the name of the .</w:t>
      </w:r>
      <w:proofErr w:type="spellStart"/>
      <w:r w:rsidR="003819BB" w:rsidRPr="003819BB">
        <w:rPr>
          <w:rFonts w:asciiTheme="minorHAnsi" w:hAnsiTheme="minorHAnsi" w:cstheme="minorHAnsi"/>
          <w:sz w:val="22"/>
          <w:szCs w:val="22"/>
        </w:rPr>
        <w:t>dll</w:t>
      </w:r>
      <w:proofErr w:type="spellEnd"/>
      <w:r w:rsidR="003819BB" w:rsidRPr="003819BB">
        <w:rPr>
          <w:rFonts w:asciiTheme="minorHAnsi" w:hAnsiTheme="minorHAnsi" w:cstheme="minorHAnsi"/>
          <w:sz w:val="22"/>
          <w:szCs w:val="22"/>
        </w:rPr>
        <w:t xml:space="preserve"> plugin file (without the file extension) to </w:t>
      </w:r>
      <w:r w:rsidR="003819BB" w:rsidRPr="003819BB">
        <w:rPr>
          <w:rFonts w:asciiTheme="minorHAnsi" w:hAnsiTheme="minorHAnsi" w:cstheme="minorHAnsi"/>
          <w:i/>
          <w:iCs/>
          <w:sz w:val="22"/>
          <w:szCs w:val="22"/>
        </w:rPr>
        <w:t xml:space="preserve">UserApprovedUnsignedMTplugins.xml </w:t>
      </w:r>
      <w:r w:rsidR="003819BB" w:rsidRPr="003819BB">
        <w:rPr>
          <w:rFonts w:asciiTheme="minorHAnsi" w:hAnsiTheme="minorHAnsi" w:cstheme="minorHAnsi"/>
          <w:sz w:val="22"/>
          <w:szCs w:val="22"/>
        </w:rPr>
        <w:t xml:space="preserve">in the </w:t>
      </w:r>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programdata</w:t>
      </w:r>
      <w:proofErr w:type="spellEnd"/>
      <w:r w:rsidR="003819BB" w:rsidRPr="003819BB">
        <w:rPr>
          <w:rFonts w:asciiTheme="minorHAnsi" w:hAnsiTheme="minorHAnsi" w:cstheme="minorHAnsi"/>
          <w:i/>
          <w:iCs/>
          <w:sz w:val="22"/>
          <w:szCs w:val="22"/>
        </w:rPr>
        <w:t xml:space="preserve">%\MemoQ Server </w:t>
      </w:r>
      <w:r w:rsidR="003819BB" w:rsidRPr="003819BB">
        <w:rPr>
          <w:rFonts w:asciiTheme="minorHAnsi" w:hAnsiTheme="minorHAnsi" w:cstheme="minorHAnsi"/>
          <w:sz w:val="22"/>
          <w:szCs w:val="22"/>
        </w:rPr>
        <w:t>folder as seen in the example below, and</w:t>
      </w:r>
      <w:r w:rsidR="003819BB">
        <w:t xml:space="preserve"> restart memoQ server.</w:t>
      </w:r>
    </w:p>
    <w:p w14:paraId="0FF74FBA" w14:textId="77777777"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w:t>
      </w:r>
      <w:proofErr w:type="spellStart"/>
      <w:r w:rsidRPr="006F3E71">
        <w:rPr>
          <w:rFonts w:ascii="Consolas" w:hAnsi="Consolas" w:cstheme="minorHAnsi"/>
          <w:iCs/>
          <w:sz w:val="19"/>
          <w:szCs w:val="19"/>
          <w:lang w:val="hu-HU"/>
        </w:rPr>
        <w:t>xml</w:t>
      </w:r>
      <w:proofErr w:type="spellEnd"/>
      <w:r w:rsidRPr="006F3E71">
        <w:rPr>
          <w:rFonts w:ascii="Consolas" w:hAnsi="Consolas" w:cstheme="minorHAnsi"/>
          <w:iCs/>
          <w:sz w:val="19"/>
          <w:szCs w:val="19"/>
          <w:lang w:val="hu-HU"/>
        </w:rPr>
        <w:t xml:space="preserve"> version="1.0" </w:t>
      </w:r>
      <w:proofErr w:type="spellStart"/>
      <w:r w:rsidRPr="006F3E71">
        <w:rPr>
          <w:rFonts w:ascii="Consolas" w:hAnsi="Consolas" w:cstheme="minorHAnsi"/>
          <w:iCs/>
          <w:sz w:val="19"/>
          <w:szCs w:val="19"/>
          <w:lang w:val="hu-HU"/>
        </w:rPr>
        <w:t>encoding</w:t>
      </w:r>
      <w:proofErr w:type="spellEnd"/>
      <w:r w:rsidRPr="006F3E71">
        <w:rPr>
          <w:rFonts w:ascii="Consolas" w:hAnsi="Consolas" w:cstheme="minorHAnsi"/>
          <w:iCs/>
          <w:sz w:val="19"/>
          <w:szCs w:val="19"/>
          <w:lang w:val="hu-HU"/>
        </w:rPr>
        <w:t>="</w:t>
      </w:r>
      <w:proofErr w:type="spellStart"/>
      <w:r w:rsidRPr="006F3E71">
        <w:rPr>
          <w:rFonts w:ascii="Consolas" w:hAnsi="Consolas" w:cstheme="minorHAnsi"/>
          <w:iCs/>
          <w:sz w:val="19"/>
          <w:szCs w:val="19"/>
          <w:lang w:val="hu-HU"/>
        </w:rPr>
        <w:t>utf</w:t>
      </w:r>
      <w:proofErr w:type="spellEnd"/>
      <w:r w:rsidRPr="006F3E71">
        <w:rPr>
          <w:rFonts w:ascii="Consolas" w:hAnsi="Consolas" w:cstheme="minorHAnsi"/>
          <w:iCs/>
          <w:sz w:val="19"/>
          <w:szCs w:val="19"/>
          <w:lang w:val="hu-HU"/>
        </w:rPr>
        <w:t>-8"?&gt;</w:t>
      </w:r>
    </w:p>
    <w:p w14:paraId="1DBA3D48" w14:textId="2E8F4EF8"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w:t>
      </w:r>
      <w:proofErr w:type="spellStart"/>
      <w:r w:rsidRPr="006F3E71">
        <w:rPr>
          <w:rFonts w:ascii="Consolas" w:hAnsi="Consolas" w:cstheme="minorHAnsi"/>
          <w:iCs/>
          <w:sz w:val="19"/>
          <w:szCs w:val="19"/>
          <w:lang w:val="hu-HU"/>
        </w:rPr>
        <w:t>ApprovedUnsignedMTPluginsCatalog</w:t>
      </w:r>
      <w:proofErr w:type="spellEnd"/>
      <w:r>
        <w:rPr>
          <w:rFonts w:ascii="Consolas" w:hAnsi="Consolas" w:cstheme="minorHAnsi"/>
          <w:iCs/>
          <w:sz w:val="19"/>
          <w:szCs w:val="19"/>
          <w:lang w:val="hu-HU"/>
        </w:rPr>
        <w:t xml:space="preserve"> </w:t>
      </w:r>
      <w:proofErr w:type="spellStart"/>
      <w:r w:rsidRPr="006F3E71">
        <w:rPr>
          <w:rFonts w:ascii="Consolas" w:hAnsi="Consolas" w:cstheme="minorHAnsi"/>
          <w:iCs/>
          <w:sz w:val="19"/>
          <w:szCs w:val="19"/>
          <w:lang w:val="hu-HU"/>
        </w:rPr>
        <w:t>xmlns:xsd</w:t>
      </w:r>
      <w:proofErr w:type="spellEnd"/>
      <w:r w:rsidRPr="006F3E71">
        <w:rPr>
          <w:rFonts w:ascii="Consolas" w:hAnsi="Consolas" w:cstheme="minorHAnsi"/>
          <w:iCs/>
          <w:sz w:val="19"/>
          <w:szCs w:val="19"/>
          <w:lang w:val="hu-HU"/>
        </w:rPr>
        <w:t xml:space="preserve">="http://www.w3.org/2001/XMLSchema" </w:t>
      </w:r>
      <w:r w:rsidR="00E93969">
        <w:rPr>
          <w:rFonts w:ascii="Consolas" w:hAnsi="Consolas" w:cstheme="minorHAnsi"/>
          <w:iCs/>
          <w:sz w:val="19"/>
          <w:szCs w:val="19"/>
          <w:lang w:val="hu-HU"/>
        </w:rPr>
        <w:t xml:space="preserve">                                                   </w:t>
      </w:r>
      <w:proofErr w:type="spellStart"/>
      <w:r w:rsidRPr="006F3E71">
        <w:rPr>
          <w:rFonts w:ascii="Consolas" w:hAnsi="Consolas" w:cstheme="minorHAnsi"/>
          <w:iCs/>
          <w:sz w:val="19"/>
          <w:szCs w:val="19"/>
          <w:lang w:val="hu-HU"/>
        </w:rPr>
        <w:t>xmlns:xsi</w:t>
      </w:r>
      <w:proofErr w:type="spellEnd"/>
      <w:r w:rsidRPr="006F3E71">
        <w:rPr>
          <w:rFonts w:ascii="Consolas" w:hAnsi="Consolas" w:cstheme="minorHAnsi"/>
          <w:iCs/>
          <w:sz w:val="19"/>
          <w:szCs w:val="19"/>
          <w:lang w:val="hu-HU"/>
        </w:rPr>
        <w:t>="http://www.w3.org/2001/XMLSchema-instance"&gt;</w:t>
      </w:r>
    </w:p>
    <w:p w14:paraId="4B920316" w14:textId="3519A400"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sidRPr="006F3E71">
        <w:rPr>
          <w:rFonts w:ascii="Consolas" w:hAnsi="Consolas" w:cstheme="minorHAnsi"/>
          <w:iCs/>
          <w:sz w:val="19"/>
          <w:szCs w:val="19"/>
          <w:lang w:val="hu-HU"/>
        </w:rPr>
        <w:t>ApprovedUnsignedMTPlugins</w:t>
      </w:r>
      <w:proofErr w:type="spellEnd"/>
      <w:r w:rsidRPr="006F3E71">
        <w:rPr>
          <w:rFonts w:ascii="Consolas" w:hAnsi="Consolas" w:cstheme="minorHAnsi"/>
          <w:iCs/>
          <w:sz w:val="19"/>
          <w:szCs w:val="19"/>
          <w:lang w:val="hu-HU"/>
        </w:rPr>
        <w:t>&gt;</w:t>
      </w:r>
    </w:p>
    <w:p w14:paraId="3B8D521D" w14:textId="7F9033CE"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sidR="003819BB">
        <w:rPr>
          <w:rFonts w:ascii="Consolas" w:hAnsi="Consolas" w:cstheme="minorHAnsi"/>
          <w:iCs/>
          <w:sz w:val="19"/>
          <w:szCs w:val="19"/>
          <w:lang w:val="hu-HU"/>
        </w:rPr>
        <w:t>Plugin</w:t>
      </w:r>
      <w:proofErr w:type="spellEnd"/>
      <w:r w:rsidRPr="006F3E71">
        <w:rPr>
          <w:rFonts w:ascii="Consolas" w:hAnsi="Consolas" w:cstheme="minorHAnsi"/>
          <w:iCs/>
          <w:sz w:val="19"/>
          <w:szCs w:val="19"/>
          <w:lang w:val="hu-HU"/>
        </w:rPr>
        <w:t>&gt;</w:t>
      </w:r>
    </w:p>
    <w:p w14:paraId="3793E453" w14:textId="778CCFF6"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sidR="003819BB">
        <w:rPr>
          <w:rFonts w:ascii="Consolas" w:hAnsi="Consolas" w:cstheme="minorHAnsi"/>
          <w:iCs/>
          <w:sz w:val="19"/>
          <w:szCs w:val="19"/>
          <w:lang w:val="hu-HU"/>
        </w:rPr>
        <w:t>Name</w:t>
      </w:r>
      <w:proofErr w:type="spellEnd"/>
      <w:r w:rsidRPr="006F3E71">
        <w:rPr>
          <w:rFonts w:ascii="Consolas" w:hAnsi="Consolas" w:cstheme="minorHAnsi"/>
          <w:iCs/>
          <w:sz w:val="19"/>
          <w:szCs w:val="19"/>
          <w:lang w:val="hu-HU"/>
        </w:rPr>
        <w:t>&gt;</w:t>
      </w:r>
      <w:proofErr w:type="spellStart"/>
      <w:r w:rsidRPr="006F3E71">
        <w:rPr>
          <w:rFonts w:ascii="Consolas" w:hAnsi="Consolas" w:cstheme="minorHAnsi"/>
          <w:iCs/>
          <w:sz w:val="19"/>
          <w:szCs w:val="19"/>
          <w:lang w:val="hu-HU"/>
        </w:rPr>
        <w:t>MemoQ.ExampleMT</w:t>
      </w:r>
      <w:proofErr w:type="spellEnd"/>
      <w:r w:rsidRPr="006F3E71">
        <w:rPr>
          <w:rFonts w:ascii="Consolas" w:hAnsi="Consolas" w:cstheme="minorHAnsi"/>
          <w:iCs/>
          <w:sz w:val="19"/>
          <w:szCs w:val="19"/>
          <w:lang w:val="hu-HU"/>
        </w:rPr>
        <w:t>&lt;/</w:t>
      </w:r>
      <w:proofErr w:type="spellStart"/>
      <w:r w:rsidR="003819BB">
        <w:rPr>
          <w:rFonts w:ascii="Consolas" w:hAnsi="Consolas" w:cstheme="minorHAnsi"/>
          <w:iCs/>
          <w:sz w:val="19"/>
          <w:szCs w:val="19"/>
          <w:lang w:val="hu-HU"/>
        </w:rPr>
        <w:t>Name</w:t>
      </w:r>
      <w:proofErr w:type="spellEnd"/>
      <w:r w:rsidRPr="006F3E71">
        <w:rPr>
          <w:rFonts w:ascii="Consolas" w:hAnsi="Consolas" w:cstheme="minorHAnsi"/>
          <w:iCs/>
          <w:sz w:val="19"/>
          <w:szCs w:val="19"/>
          <w:lang w:val="hu-HU"/>
        </w:rPr>
        <w:t>&gt;</w:t>
      </w:r>
    </w:p>
    <w:p w14:paraId="36C5AC9B" w14:textId="77777777" w:rsidR="003819BB" w:rsidRPr="006F3E71" w:rsidRDefault="006F3E71"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sidR="003819BB">
        <w:rPr>
          <w:rFonts w:ascii="Consolas" w:hAnsi="Consolas" w:cstheme="minorHAnsi"/>
          <w:iCs/>
          <w:sz w:val="19"/>
          <w:szCs w:val="19"/>
          <w:lang w:val="hu-HU"/>
        </w:rPr>
        <w:t>Plugin</w:t>
      </w:r>
      <w:proofErr w:type="spellEnd"/>
      <w:r w:rsidRPr="006F3E71">
        <w:rPr>
          <w:rFonts w:ascii="Consolas" w:hAnsi="Consolas" w:cstheme="minorHAnsi"/>
          <w:iCs/>
          <w:sz w:val="19"/>
          <w:szCs w:val="19"/>
          <w:lang w:val="hu-HU"/>
        </w:rPr>
        <w:t>&gt;</w:t>
      </w:r>
    </w:p>
    <w:p w14:paraId="587B76D2" w14:textId="77777777"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Pr>
          <w:rFonts w:ascii="Consolas" w:hAnsi="Consolas" w:cstheme="minorHAnsi"/>
          <w:iCs/>
          <w:sz w:val="19"/>
          <w:szCs w:val="19"/>
          <w:lang w:val="hu-HU"/>
        </w:rPr>
        <w:t>Plugin</w:t>
      </w:r>
      <w:proofErr w:type="spellEnd"/>
      <w:r w:rsidRPr="006F3E71">
        <w:rPr>
          <w:rFonts w:ascii="Consolas" w:hAnsi="Consolas" w:cstheme="minorHAnsi"/>
          <w:iCs/>
          <w:sz w:val="19"/>
          <w:szCs w:val="19"/>
          <w:lang w:val="hu-HU"/>
        </w:rPr>
        <w:t>&gt;</w:t>
      </w:r>
    </w:p>
    <w:p w14:paraId="138A3F31" w14:textId="23E98B99"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Pr>
          <w:rFonts w:ascii="Consolas" w:hAnsi="Consolas" w:cstheme="minorHAnsi"/>
          <w:iCs/>
          <w:sz w:val="19"/>
          <w:szCs w:val="19"/>
          <w:lang w:val="hu-HU"/>
        </w:rPr>
        <w:t>Name</w:t>
      </w:r>
      <w:proofErr w:type="spellEnd"/>
      <w:r w:rsidRPr="006F3E71">
        <w:rPr>
          <w:rFonts w:ascii="Consolas" w:hAnsi="Consolas" w:cstheme="minorHAnsi"/>
          <w:iCs/>
          <w:sz w:val="19"/>
          <w:szCs w:val="19"/>
          <w:lang w:val="hu-HU"/>
        </w:rPr>
        <w:t>&gt;</w:t>
      </w:r>
      <w:proofErr w:type="spellStart"/>
      <w:r w:rsidRPr="006F3E71">
        <w:rPr>
          <w:rFonts w:ascii="Consolas" w:hAnsi="Consolas" w:cstheme="minorHAnsi"/>
          <w:iCs/>
          <w:sz w:val="19"/>
          <w:szCs w:val="19"/>
          <w:lang w:val="hu-HU"/>
        </w:rPr>
        <w:t>MemoQ.</w:t>
      </w:r>
      <w:r>
        <w:rPr>
          <w:rFonts w:ascii="Consolas" w:hAnsi="Consolas" w:cstheme="minorHAnsi"/>
          <w:iCs/>
          <w:sz w:val="19"/>
          <w:szCs w:val="19"/>
          <w:lang w:val="hu-HU"/>
        </w:rPr>
        <w:t>TestMT</w:t>
      </w:r>
      <w:proofErr w:type="spellEnd"/>
      <w:r w:rsidRPr="006F3E71">
        <w:rPr>
          <w:rFonts w:ascii="Consolas" w:hAnsi="Consolas" w:cstheme="minorHAnsi"/>
          <w:iCs/>
          <w:sz w:val="19"/>
          <w:szCs w:val="19"/>
          <w:lang w:val="hu-HU"/>
        </w:rPr>
        <w:t>&lt;/</w:t>
      </w:r>
      <w:proofErr w:type="spellStart"/>
      <w:r>
        <w:rPr>
          <w:rFonts w:ascii="Consolas" w:hAnsi="Consolas" w:cstheme="minorHAnsi"/>
          <w:iCs/>
          <w:sz w:val="19"/>
          <w:szCs w:val="19"/>
          <w:lang w:val="hu-HU"/>
        </w:rPr>
        <w:t>Name</w:t>
      </w:r>
      <w:proofErr w:type="spellEnd"/>
      <w:r w:rsidRPr="006F3E71">
        <w:rPr>
          <w:rFonts w:ascii="Consolas" w:hAnsi="Consolas" w:cstheme="minorHAnsi"/>
          <w:iCs/>
          <w:sz w:val="19"/>
          <w:szCs w:val="19"/>
          <w:lang w:val="hu-HU"/>
        </w:rPr>
        <w:t>&gt;</w:t>
      </w:r>
    </w:p>
    <w:p w14:paraId="3FAB0A10" w14:textId="7B97ECFF" w:rsidR="006F3E71" w:rsidRPr="006F3E71" w:rsidRDefault="003819BB"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proofErr w:type="spellStart"/>
      <w:r>
        <w:rPr>
          <w:rFonts w:ascii="Consolas" w:hAnsi="Consolas" w:cstheme="minorHAnsi"/>
          <w:iCs/>
          <w:sz w:val="19"/>
          <w:szCs w:val="19"/>
          <w:lang w:val="hu-HU"/>
        </w:rPr>
        <w:t>Plugin</w:t>
      </w:r>
      <w:proofErr w:type="spellEnd"/>
      <w:r w:rsidRPr="006F3E71">
        <w:rPr>
          <w:rFonts w:ascii="Consolas" w:hAnsi="Consolas" w:cstheme="minorHAnsi"/>
          <w:iCs/>
          <w:sz w:val="19"/>
          <w:szCs w:val="19"/>
          <w:lang w:val="hu-HU"/>
        </w:rPr>
        <w:t>&gt;</w:t>
      </w:r>
    </w:p>
    <w:p w14:paraId="1FADCD59" w14:textId="24FB2AAB"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CE254D">
        <w:rPr>
          <w:rFonts w:ascii="Consolas" w:hAnsi="Consolas" w:cstheme="minorHAnsi"/>
          <w:iCs/>
          <w:sz w:val="19"/>
          <w:szCs w:val="19"/>
          <w:lang w:val="hu-HU"/>
        </w:rPr>
        <w:t>/</w:t>
      </w:r>
      <w:proofErr w:type="spellStart"/>
      <w:r w:rsidRPr="006F3E71">
        <w:rPr>
          <w:rFonts w:ascii="Consolas" w:hAnsi="Consolas" w:cstheme="minorHAnsi"/>
          <w:iCs/>
          <w:sz w:val="19"/>
          <w:szCs w:val="19"/>
          <w:lang w:val="hu-HU"/>
        </w:rPr>
        <w:t>ApprovedUnsignedMTPlugins</w:t>
      </w:r>
      <w:proofErr w:type="spellEnd"/>
      <w:r w:rsidRPr="006F3E71">
        <w:rPr>
          <w:rFonts w:ascii="Consolas" w:hAnsi="Consolas" w:cstheme="minorHAnsi"/>
          <w:iCs/>
          <w:sz w:val="19"/>
          <w:szCs w:val="19"/>
          <w:lang w:val="hu-HU"/>
        </w:rPr>
        <w:t>&gt;</w:t>
      </w:r>
    </w:p>
    <w:p w14:paraId="67C484E9" w14:textId="69AB9863" w:rsidR="000C6CA8" w:rsidRPr="00276E46"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w:t>
      </w:r>
      <w:proofErr w:type="spellStart"/>
      <w:r w:rsidRPr="006F3E71">
        <w:rPr>
          <w:rFonts w:ascii="Consolas" w:hAnsi="Consolas" w:cstheme="minorHAnsi"/>
          <w:iCs/>
          <w:sz w:val="19"/>
          <w:szCs w:val="19"/>
          <w:lang w:val="hu-HU"/>
        </w:rPr>
        <w:t>ApprovedUnsignedMTPluginsCatalog</w:t>
      </w:r>
      <w:proofErr w:type="spellEnd"/>
      <w:r w:rsidRPr="006F3E71">
        <w:rPr>
          <w:rFonts w:ascii="Consolas" w:hAnsi="Consolas" w:cstheme="minorHAnsi"/>
          <w:iCs/>
          <w:sz w:val="19"/>
          <w:szCs w:val="19"/>
          <w:lang w:val="hu-HU"/>
        </w:rPr>
        <w:t>&gt;</w:t>
      </w:r>
    </w:p>
    <w:p w14:paraId="412D19AD" w14:textId="5077E617" w:rsidR="004C15ED" w:rsidRPr="00B17AA5" w:rsidRDefault="004C15ED" w:rsidP="004C15ED">
      <w:pPr>
        <w:pStyle w:val="Heading1"/>
        <w:rPr>
          <w:rFonts w:asciiTheme="minorHAnsi" w:hAnsiTheme="minorHAnsi" w:cstheme="minorHAnsi"/>
        </w:rPr>
      </w:pPr>
      <w:bookmarkStart w:id="94" w:name="_Toc43977829"/>
      <w:bookmarkStart w:id="95" w:name="_Toc57725674"/>
      <w:r w:rsidRPr="00B17AA5">
        <w:rPr>
          <w:rFonts w:asciiTheme="minorHAnsi" w:hAnsiTheme="minorHAnsi" w:cstheme="minorHAnsi"/>
        </w:rPr>
        <w:t>Plugin supported by memoQ Server</w:t>
      </w:r>
      <w:bookmarkEnd w:id="94"/>
      <w:bookmarkEnd w:id="95"/>
    </w:p>
    <w:p w14:paraId="7A3EE49A" w14:textId="77777777" w:rsidR="004C15ED" w:rsidRPr="00B17AA5" w:rsidRDefault="004C15ED" w:rsidP="004C15ED">
      <w:pPr>
        <w:rPr>
          <w:rFonts w:asciiTheme="minorHAnsi" w:hAnsiTheme="minorHAnsi" w:cstheme="minorHAnsi"/>
          <w:sz w:val="22"/>
          <w:szCs w:val="22"/>
        </w:rPr>
      </w:pPr>
      <w:r w:rsidRPr="00B17AA5">
        <w:rPr>
          <w:rFonts w:asciiTheme="minorHAnsi" w:hAnsiTheme="minorHAnsi" w:cstheme="minorHAnsi"/>
          <w:sz w:val="22"/>
          <w:szCs w:val="22"/>
        </w:rPr>
        <w:t xml:space="preserve">memoQ server as of version 8.2 supports Machine Translation plugins as part of the project through MT light resources. The plugin architecture is built such that a plugin may be used by memoQ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(memoQ client users have no access to password and other sensitive information required to use the MT system, but they are still able to issue lookups).</w:t>
      </w:r>
    </w:p>
    <w:p w14:paraId="59D4D138" w14:textId="77777777" w:rsidR="004C15ED" w:rsidRPr="00B17AA5" w:rsidRDefault="004C15ED" w:rsidP="004C15ED">
      <w:pPr>
        <w:rPr>
          <w:rFonts w:asciiTheme="minorHAnsi" w:hAnsiTheme="minorHAnsi" w:cstheme="minorHAnsi"/>
          <w:sz w:val="22"/>
          <w:szCs w:val="22"/>
        </w:rPr>
      </w:pPr>
      <w:r w:rsidRPr="00B17AA5">
        <w:rPr>
          <w:rFonts w:asciiTheme="minorHAnsi" w:hAnsiTheme="minorHAnsi" w:cstheme="minorHAnsi"/>
          <w:sz w:val="22"/>
          <w:szCs w:val="22"/>
        </w:rPr>
        <w:t>Existing plugins will not be loaded by memoQ Server. Only plugins that adhere to the checklist below are loaded by memoQ Server.</w:t>
      </w:r>
    </w:p>
    <w:p w14:paraId="546B3320" w14:textId="77777777" w:rsidR="004C15ED" w:rsidRPr="00B17AA5" w:rsidRDefault="004C15ED" w:rsidP="00EC13D8">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memoQ client even if memoQ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w:t>
      </w:r>
      <w:r w:rsidRPr="00B17AA5">
        <w:rPr>
          <w:rFonts w:asciiTheme="minorHAnsi" w:hAnsiTheme="minorHAnsi" w:cstheme="minorHAnsi"/>
          <w:sz w:val="22"/>
          <w:szCs w:val="22"/>
        </w:rPr>
        <w:lastRenderedPageBreak/>
        <w:t>dependencies, it still must be able to work without its external dependencies for showing the configuration user interface.</w:t>
      </w:r>
    </w:p>
    <w:p w14:paraId="09140031" w14:textId="77777777" w:rsidR="0080109C" w:rsidRPr="00B17AA5" w:rsidRDefault="0080109C" w:rsidP="0080109C">
      <w:pPr>
        <w:pStyle w:val="Heading1"/>
        <w:rPr>
          <w:rFonts w:asciiTheme="minorHAnsi" w:hAnsiTheme="minorHAnsi" w:cstheme="minorHAnsi"/>
        </w:rPr>
      </w:pPr>
      <w:bookmarkStart w:id="96" w:name="_Toc43977830"/>
      <w:bookmarkStart w:id="97" w:name="_Toc57725675"/>
      <w:r w:rsidRPr="00B17AA5">
        <w:rPr>
          <w:rFonts w:asciiTheme="minorHAnsi" w:hAnsiTheme="minorHAnsi" w:cstheme="minorHAnsi"/>
        </w:rPr>
        <w:t>Checklist to update a plugin for memoQ 8.2</w:t>
      </w:r>
      <w:bookmarkEnd w:id="96"/>
      <w:bookmarkEnd w:id="97"/>
    </w:p>
    <w:p w14:paraId="5F580102" w14:textId="77777777" w:rsidR="0080109C" w:rsidRPr="00B17AA5" w:rsidRDefault="0080109C" w:rsidP="0080109C">
      <w:pPr>
        <w:rPr>
          <w:rFonts w:asciiTheme="minorHAnsi" w:hAnsiTheme="minorHAnsi" w:cstheme="minorHAnsi"/>
          <w:sz w:val="22"/>
          <w:szCs w:val="22"/>
        </w:rPr>
      </w:pPr>
      <w:r w:rsidRPr="00B17AA5">
        <w:rPr>
          <w:rFonts w:asciiTheme="minorHAnsi" w:hAnsiTheme="minorHAnsi" w:cstheme="minorHAnsi"/>
          <w:sz w:val="22"/>
          <w:szCs w:val="22"/>
        </w:rPr>
        <w:t>Given an existing 8.0 plugin and its codebase the following steps describe the process to update the library to make it fully compatible with memoQ 8.2</w:t>
      </w:r>
    </w:p>
    <w:p w14:paraId="4E2BA62F"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the implementation class of the </w:t>
      </w:r>
      <w:proofErr w:type="spellStart"/>
      <w:r w:rsidRPr="00B17AA5">
        <w:rPr>
          <w:rFonts w:asciiTheme="minorHAnsi" w:hAnsiTheme="minorHAnsi" w:cstheme="minorHAnsi"/>
          <w:sz w:val="22"/>
          <w:szCs w:val="22"/>
        </w:rPr>
        <w:t>IPluginDirector2</w:t>
      </w:r>
      <w:proofErr w:type="spellEnd"/>
      <w:r w:rsidRPr="00B17AA5">
        <w:rPr>
          <w:rFonts w:asciiTheme="minorHAnsi" w:hAnsiTheme="minorHAnsi" w:cstheme="minorHAnsi"/>
          <w:sz w:val="22"/>
          <w:szCs w:val="22"/>
        </w:rPr>
        <w:t xml:space="preserve"> interface.</w:t>
      </w:r>
    </w:p>
    <w:p w14:paraId="7B932799"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instead.</w:t>
      </w:r>
    </w:p>
    <w:p w14:paraId="5763003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0C0BD330"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Remove the </w:t>
      </w:r>
      <w:proofErr w:type="spellStart"/>
      <w:r w:rsidRPr="00B17AA5">
        <w:rPr>
          <w:rFonts w:asciiTheme="minorHAnsi" w:hAnsiTheme="minorHAnsi" w:cstheme="minorHAnsi"/>
          <w:sz w:val="22"/>
          <w:szCs w:val="22"/>
        </w:rPr>
        <w:t>IModuleEx</w:t>
      </w:r>
      <w:proofErr w:type="spellEnd"/>
      <w:r w:rsidRPr="00B17AA5">
        <w:rPr>
          <w:rFonts w:asciiTheme="minorHAnsi" w:hAnsiTheme="minorHAnsi" w:cstheme="minorHAnsi"/>
          <w:sz w:val="22"/>
          <w:szCs w:val="22"/>
        </w:rPr>
        <w:t xml:space="preserve"> implementation from the director altogether.</w:t>
      </w:r>
    </w:p>
    <w:p w14:paraId="3CB19B6D"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the implementation class of the </w:t>
      </w:r>
      <w:proofErr w:type="spellStart"/>
      <w:r w:rsidRPr="00B17AA5">
        <w:rPr>
          <w:rFonts w:asciiTheme="minorHAnsi" w:hAnsiTheme="minorHAnsi" w:cstheme="minorHAnsi"/>
          <w:sz w:val="22"/>
          <w:szCs w:val="22"/>
        </w:rPr>
        <w:t>IEngine2</w:t>
      </w:r>
      <w:proofErr w:type="spellEnd"/>
      <w:r w:rsidRPr="00B17AA5">
        <w:rPr>
          <w:rFonts w:asciiTheme="minorHAnsi" w:hAnsiTheme="minorHAnsi" w:cstheme="minorHAnsi"/>
          <w:sz w:val="22"/>
          <w:szCs w:val="22"/>
        </w:rPr>
        <w:t xml:space="preserve"> interface.</w:t>
      </w:r>
    </w:p>
    <w:p w14:paraId="04A466EA"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instead.</w:t>
      </w:r>
    </w:p>
    <w:p w14:paraId="320CC8F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2F86A125"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14:paraId="5AE0D41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14:paraId="7E366E44"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14:paraId="09313213"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14:paraId="3F5AB0AF"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Your original options class should derive from </w:t>
      </w:r>
      <w:proofErr w:type="spellStart"/>
      <w:r w:rsidRPr="00B17AA5">
        <w:rPr>
          <w:rFonts w:asciiTheme="minorHAnsi" w:hAnsiTheme="minorHAnsi" w:cstheme="minorHAnsi"/>
          <w:sz w:val="22"/>
          <w:szCs w:val="22"/>
        </w:rPr>
        <w:t>PluginSettingsObject</w:t>
      </w:r>
      <w:proofErr w:type="spellEnd"/>
      <w:r w:rsidRPr="00B17AA5">
        <w:rPr>
          <w:rFonts w:asciiTheme="minorHAnsi" w:hAnsiTheme="minorHAnsi" w:cstheme="minorHAnsi"/>
          <w:sz w:val="22"/>
          <w:szCs w:val="22"/>
        </w:rPr>
        <w:t xml:space="preserve"> and you should pass the generic and secure classes as the type parameters.</w:t>
      </w:r>
    </w:p>
    <w:p w14:paraId="153902B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constructors for the options class: one with a </w:t>
      </w:r>
      <w:proofErr w:type="spellStart"/>
      <w:r w:rsidRPr="00B17AA5">
        <w:rPr>
          <w:rFonts w:asciiTheme="minorHAnsi" w:hAnsiTheme="minorHAnsi" w:cstheme="minorHAnsi"/>
          <w:sz w:val="22"/>
          <w:szCs w:val="22"/>
        </w:rPr>
        <w:t>PluginSettings</w:t>
      </w:r>
      <w:proofErr w:type="spellEnd"/>
      <w:r w:rsidRPr="00B17AA5">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14:paraId="54B9C41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00DD77CB" w:rsidRPr="00B17AA5">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14:paraId="75A44AD8" w14:textId="77777777" w:rsidR="00A80B7F" w:rsidRPr="00B17AA5" w:rsidRDefault="0080109C" w:rsidP="007B0870">
      <w:pPr>
        <w:pStyle w:val="ListParagraph"/>
        <w:numPr>
          <w:ilvl w:val="0"/>
          <w:numId w:val="4"/>
        </w:numPr>
      </w:pPr>
      <w:r w:rsidRPr="00B17AA5">
        <w:rPr>
          <w:rFonts w:asciiTheme="minorHAnsi" w:hAnsiTheme="minorHAnsi" w:cstheme="minorHAnsi"/>
          <w:sz w:val="22"/>
          <w:szCs w:val="22"/>
        </w:rPr>
        <w:t xml:space="preserve">If you wish to keep your old plugin settings by migrating them into an MT light resource, then the director class should implement 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w:t>
      </w:r>
      <w:r w:rsidR="00275D00" w:rsidRPr="00B17AA5">
        <w:rPr>
          <w:rFonts w:asciiTheme="minorHAnsi" w:hAnsiTheme="minorHAnsi" w:cstheme="minorHAnsi"/>
          <w:sz w:val="22"/>
          <w:szCs w:val="22"/>
        </w:rPr>
        <w:t xml:space="preserve"> </w:t>
      </w:r>
    </w:p>
    <w:sectPr w:rsidR="00A80B7F" w:rsidRPr="00B17AA5" w:rsidSect="00EE138F">
      <w:headerReference w:type="default" r:id="rId21"/>
      <w:footerReference w:type="default" r:id="rId22"/>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6769B" w14:textId="77777777" w:rsidR="003E71D3" w:rsidRDefault="003E71D3" w:rsidP="002D5C19">
      <w:r>
        <w:separator/>
      </w:r>
    </w:p>
    <w:p w14:paraId="4120FBE3" w14:textId="77777777" w:rsidR="003E71D3" w:rsidRDefault="003E71D3" w:rsidP="002D5C19"/>
  </w:endnote>
  <w:endnote w:type="continuationSeparator" w:id="0">
    <w:p w14:paraId="3394807F" w14:textId="77777777" w:rsidR="003E71D3" w:rsidRDefault="003E71D3" w:rsidP="002D5C19">
      <w:r>
        <w:continuationSeparator/>
      </w:r>
    </w:p>
    <w:p w14:paraId="631260B3" w14:textId="77777777" w:rsidR="003E71D3" w:rsidRDefault="003E71D3" w:rsidP="002D5C19"/>
  </w:endnote>
  <w:endnote w:type="continuationNotice" w:id="1">
    <w:p w14:paraId="5A720405" w14:textId="77777777" w:rsidR="003E71D3" w:rsidRDefault="003E71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058625"/>
      <w:docPartObj>
        <w:docPartGallery w:val="Page Numbers (Bottom of Page)"/>
        <w:docPartUnique/>
      </w:docPartObj>
    </w:sdtPr>
    <w:sdtEndPr>
      <w:rPr>
        <w:noProof/>
      </w:rPr>
    </w:sdtEndPr>
    <w:sdtContent>
      <w:p w14:paraId="119F05F0" w14:textId="2EE75202" w:rsidR="00974F9E" w:rsidRDefault="00974F9E">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1CB39538" w14:textId="77777777" w:rsidR="00974F9E" w:rsidRDefault="00974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905BD" w14:textId="77777777" w:rsidR="003E71D3" w:rsidRDefault="003E71D3" w:rsidP="002D5C19">
      <w:r>
        <w:separator/>
      </w:r>
    </w:p>
    <w:p w14:paraId="19EE1362" w14:textId="77777777" w:rsidR="003E71D3" w:rsidRDefault="003E71D3" w:rsidP="002D5C19"/>
  </w:footnote>
  <w:footnote w:type="continuationSeparator" w:id="0">
    <w:p w14:paraId="50ABBE51" w14:textId="77777777" w:rsidR="003E71D3" w:rsidRDefault="003E71D3" w:rsidP="002D5C19">
      <w:r>
        <w:continuationSeparator/>
      </w:r>
    </w:p>
    <w:p w14:paraId="67B11432" w14:textId="77777777" w:rsidR="003E71D3" w:rsidRDefault="003E71D3" w:rsidP="002D5C19"/>
  </w:footnote>
  <w:footnote w:type="continuationNotice" w:id="1">
    <w:p w14:paraId="0D1ECC8F" w14:textId="77777777" w:rsidR="003E71D3" w:rsidRDefault="003E71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B8070" w14:textId="77777777" w:rsidR="00974F9E" w:rsidRDefault="00974F9E"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val="hu-HU" w:eastAsia="ja-JP"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003B1257">
      <w:rPr>
        <w:rFonts w:asciiTheme="minorHAnsi" w:hAnsiTheme="minorHAnsi" w:cstheme="minorHAnsi"/>
        <w:sz w:val="18"/>
        <w:szCs w:val="18"/>
      </w:rPr>
      <w:t xml:space="preserve">MACHINE TRANSLATION SDK </w:t>
    </w:r>
  </w:p>
  <w:p w14:paraId="7C8B303C" w14:textId="77777777" w:rsidR="00974F9E" w:rsidRPr="003B1257" w:rsidRDefault="00974F9E"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F0202"/>
    <w:multiLevelType w:val="hybridMultilevel"/>
    <w:tmpl w:val="DCB4642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379"/>
    <w:rsid w:val="00012CCA"/>
    <w:rsid w:val="00014D46"/>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546D"/>
    <w:rsid w:val="000B7FA5"/>
    <w:rsid w:val="000C0AF8"/>
    <w:rsid w:val="000C0CFA"/>
    <w:rsid w:val="000C115E"/>
    <w:rsid w:val="000C2345"/>
    <w:rsid w:val="000C2B30"/>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2880"/>
    <w:rsid w:val="000D3556"/>
    <w:rsid w:val="000D36B1"/>
    <w:rsid w:val="000D37C3"/>
    <w:rsid w:val="000D3EC1"/>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4889"/>
    <w:rsid w:val="000E5C6D"/>
    <w:rsid w:val="000E5DAE"/>
    <w:rsid w:val="000E6409"/>
    <w:rsid w:val="000E684E"/>
    <w:rsid w:val="000E6E06"/>
    <w:rsid w:val="000E7201"/>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581"/>
    <w:rsid w:val="001578D9"/>
    <w:rsid w:val="0016005F"/>
    <w:rsid w:val="0016020D"/>
    <w:rsid w:val="00160D0A"/>
    <w:rsid w:val="001620BB"/>
    <w:rsid w:val="001622E2"/>
    <w:rsid w:val="001628D9"/>
    <w:rsid w:val="00163549"/>
    <w:rsid w:val="00164595"/>
    <w:rsid w:val="00164BA5"/>
    <w:rsid w:val="001651F8"/>
    <w:rsid w:val="00165250"/>
    <w:rsid w:val="001658F5"/>
    <w:rsid w:val="00166DFB"/>
    <w:rsid w:val="001679C9"/>
    <w:rsid w:val="001709C2"/>
    <w:rsid w:val="00170EF7"/>
    <w:rsid w:val="0017184C"/>
    <w:rsid w:val="001719D9"/>
    <w:rsid w:val="00174D7B"/>
    <w:rsid w:val="001770B5"/>
    <w:rsid w:val="00177997"/>
    <w:rsid w:val="0018200A"/>
    <w:rsid w:val="001822E6"/>
    <w:rsid w:val="00182974"/>
    <w:rsid w:val="00182A4C"/>
    <w:rsid w:val="00183A33"/>
    <w:rsid w:val="0018508E"/>
    <w:rsid w:val="00185C04"/>
    <w:rsid w:val="00185FD1"/>
    <w:rsid w:val="001864B6"/>
    <w:rsid w:val="00186E23"/>
    <w:rsid w:val="001871BC"/>
    <w:rsid w:val="00187A2F"/>
    <w:rsid w:val="00187BB4"/>
    <w:rsid w:val="00190C2B"/>
    <w:rsid w:val="00191009"/>
    <w:rsid w:val="00191468"/>
    <w:rsid w:val="00191781"/>
    <w:rsid w:val="00192B7A"/>
    <w:rsid w:val="00194427"/>
    <w:rsid w:val="001952F2"/>
    <w:rsid w:val="00196362"/>
    <w:rsid w:val="001A096F"/>
    <w:rsid w:val="001A3C7B"/>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76E46"/>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3F02"/>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FD9"/>
    <w:rsid w:val="00307173"/>
    <w:rsid w:val="00310EC5"/>
    <w:rsid w:val="00314909"/>
    <w:rsid w:val="00314E56"/>
    <w:rsid w:val="003154A4"/>
    <w:rsid w:val="00315585"/>
    <w:rsid w:val="0031586F"/>
    <w:rsid w:val="00317112"/>
    <w:rsid w:val="00317CB5"/>
    <w:rsid w:val="00320307"/>
    <w:rsid w:val="00320472"/>
    <w:rsid w:val="00320B7D"/>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1C76"/>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1D3"/>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59F5"/>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4C7"/>
    <w:rsid w:val="004A2FEB"/>
    <w:rsid w:val="004A33C7"/>
    <w:rsid w:val="004A521B"/>
    <w:rsid w:val="004A5AE1"/>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937"/>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BB0"/>
    <w:rsid w:val="00516F6E"/>
    <w:rsid w:val="00517821"/>
    <w:rsid w:val="00517935"/>
    <w:rsid w:val="005203A3"/>
    <w:rsid w:val="0052132A"/>
    <w:rsid w:val="00521CD1"/>
    <w:rsid w:val="00522E3F"/>
    <w:rsid w:val="00522FC7"/>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C9C"/>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C9A"/>
    <w:rsid w:val="00602733"/>
    <w:rsid w:val="00602867"/>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77"/>
    <w:rsid w:val="00660AC9"/>
    <w:rsid w:val="00660E9E"/>
    <w:rsid w:val="0066144E"/>
    <w:rsid w:val="006622F3"/>
    <w:rsid w:val="00662CB3"/>
    <w:rsid w:val="00663243"/>
    <w:rsid w:val="00664010"/>
    <w:rsid w:val="00664084"/>
    <w:rsid w:val="006641BB"/>
    <w:rsid w:val="00665006"/>
    <w:rsid w:val="0066573B"/>
    <w:rsid w:val="00666267"/>
    <w:rsid w:val="00667599"/>
    <w:rsid w:val="00667BA2"/>
    <w:rsid w:val="00670F15"/>
    <w:rsid w:val="006726E0"/>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AF0"/>
    <w:rsid w:val="00697D4E"/>
    <w:rsid w:val="006A0544"/>
    <w:rsid w:val="006A1FC3"/>
    <w:rsid w:val="006A2476"/>
    <w:rsid w:val="006A3263"/>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3E7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29"/>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0EC8"/>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6E"/>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4F9E"/>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28F5"/>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4F0F"/>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F19"/>
    <w:rsid w:val="00A240E8"/>
    <w:rsid w:val="00A2455A"/>
    <w:rsid w:val="00A245A3"/>
    <w:rsid w:val="00A260F6"/>
    <w:rsid w:val="00A27754"/>
    <w:rsid w:val="00A278A3"/>
    <w:rsid w:val="00A303E3"/>
    <w:rsid w:val="00A31639"/>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3F1"/>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628"/>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17D"/>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2F35"/>
    <w:rsid w:val="00CD31D6"/>
    <w:rsid w:val="00CD320B"/>
    <w:rsid w:val="00CD3A2F"/>
    <w:rsid w:val="00CD3B98"/>
    <w:rsid w:val="00CD40C7"/>
    <w:rsid w:val="00CD58EB"/>
    <w:rsid w:val="00CD68F7"/>
    <w:rsid w:val="00CD6B58"/>
    <w:rsid w:val="00CE069E"/>
    <w:rsid w:val="00CE0842"/>
    <w:rsid w:val="00CE133E"/>
    <w:rsid w:val="00CE254D"/>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6DD"/>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4F43"/>
    <w:rsid w:val="00D351CD"/>
    <w:rsid w:val="00D35249"/>
    <w:rsid w:val="00D3528E"/>
    <w:rsid w:val="00D407C2"/>
    <w:rsid w:val="00D40E50"/>
    <w:rsid w:val="00D41027"/>
    <w:rsid w:val="00D42291"/>
    <w:rsid w:val="00D42942"/>
    <w:rsid w:val="00D42D8A"/>
    <w:rsid w:val="00D43330"/>
    <w:rsid w:val="00D439CC"/>
    <w:rsid w:val="00D44CD4"/>
    <w:rsid w:val="00D45791"/>
    <w:rsid w:val="00D459F6"/>
    <w:rsid w:val="00D47BED"/>
    <w:rsid w:val="00D47F32"/>
    <w:rsid w:val="00D5017B"/>
    <w:rsid w:val="00D50713"/>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33E4"/>
    <w:rsid w:val="00DE42AE"/>
    <w:rsid w:val="00DE4748"/>
    <w:rsid w:val="00DE4B3F"/>
    <w:rsid w:val="00DE5EDE"/>
    <w:rsid w:val="00DE60C8"/>
    <w:rsid w:val="00DE658B"/>
    <w:rsid w:val="00DE6F1D"/>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13C5"/>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969"/>
    <w:rsid w:val="00E93E48"/>
    <w:rsid w:val="00E95112"/>
    <w:rsid w:val="00E9527D"/>
    <w:rsid w:val="00E955AC"/>
    <w:rsid w:val="00E956FD"/>
    <w:rsid w:val="00E95A4C"/>
    <w:rsid w:val="00E95D39"/>
    <w:rsid w:val="00E97DAD"/>
    <w:rsid w:val="00EA05D6"/>
    <w:rsid w:val="00EA162B"/>
    <w:rsid w:val="00EA1988"/>
    <w:rsid w:val="00EA21CC"/>
    <w:rsid w:val="00EA23F5"/>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0B41"/>
    <w:rsid w:val="00ED112E"/>
    <w:rsid w:val="00ED16B9"/>
    <w:rsid w:val="00ED16D9"/>
    <w:rsid w:val="00ED2163"/>
    <w:rsid w:val="00ED28C8"/>
    <w:rsid w:val="00ED3607"/>
    <w:rsid w:val="00ED373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4D4"/>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17B1"/>
    <w:rsid w:val="00EF1930"/>
    <w:rsid w:val="00EF1A85"/>
    <w:rsid w:val="00EF23D5"/>
    <w:rsid w:val="00EF3FBB"/>
    <w:rsid w:val="00EF53F5"/>
    <w:rsid w:val="00EF5A00"/>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64B"/>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49"/>
    <w:rsid w:val="00FF6AB5"/>
    <w:rsid w:val="00FF7B69"/>
    <w:rsid w:val="00FF7B79"/>
    <w:rsid w:val="00FF7E46"/>
    <w:rsid w:val="021A0F75"/>
    <w:rsid w:val="02530FC0"/>
    <w:rsid w:val="04C703A3"/>
    <w:rsid w:val="04FFA03D"/>
    <w:rsid w:val="054DA107"/>
    <w:rsid w:val="05F534E0"/>
    <w:rsid w:val="061371A0"/>
    <w:rsid w:val="064884C7"/>
    <w:rsid w:val="0671FEAE"/>
    <w:rsid w:val="06825252"/>
    <w:rsid w:val="06E91CC2"/>
    <w:rsid w:val="06ECDCEE"/>
    <w:rsid w:val="07076C3E"/>
    <w:rsid w:val="097EC2D2"/>
    <w:rsid w:val="09891BEF"/>
    <w:rsid w:val="09C2DE65"/>
    <w:rsid w:val="09EBF95B"/>
    <w:rsid w:val="0ADE7536"/>
    <w:rsid w:val="0B78A999"/>
    <w:rsid w:val="0D0FDCFA"/>
    <w:rsid w:val="0D49FD08"/>
    <w:rsid w:val="0D880AD9"/>
    <w:rsid w:val="0DCB555E"/>
    <w:rsid w:val="0E14348C"/>
    <w:rsid w:val="0F4EF69E"/>
    <w:rsid w:val="10B9407F"/>
    <w:rsid w:val="11790602"/>
    <w:rsid w:val="12B8346A"/>
    <w:rsid w:val="12F2DA6F"/>
    <w:rsid w:val="13122D24"/>
    <w:rsid w:val="159B7C3C"/>
    <w:rsid w:val="168351AE"/>
    <w:rsid w:val="187B1CA1"/>
    <w:rsid w:val="18827322"/>
    <w:rsid w:val="1994BFCF"/>
    <w:rsid w:val="199FD4B5"/>
    <w:rsid w:val="1DBF8B69"/>
    <w:rsid w:val="1ED7C946"/>
    <w:rsid w:val="1F4FC840"/>
    <w:rsid w:val="20DE6C3C"/>
    <w:rsid w:val="23029651"/>
    <w:rsid w:val="23C73A7D"/>
    <w:rsid w:val="241BA0CF"/>
    <w:rsid w:val="249E1841"/>
    <w:rsid w:val="24D929EA"/>
    <w:rsid w:val="292A3DDB"/>
    <w:rsid w:val="29485AD3"/>
    <w:rsid w:val="2A33FE28"/>
    <w:rsid w:val="2A705871"/>
    <w:rsid w:val="2A90F8FB"/>
    <w:rsid w:val="2B26A18E"/>
    <w:rsid w:val="2B702E52"/>
    <w:rsid w:val="2C773516"/>
    <w:rsid w:val="2C945DAF"/>
    <w:rsid w:val="2EA43068"/>
    <w:rsid w:val="2F478AB1"/>
    <w:rsid w:val="3038ED8C"/>
    <w:rsid w:val="3173DD40"/>
    <w:rsid w:val="320E7EB4"/>
    <w:rsid w:val="33111B84"/>
    <w:rsid w:val="331F221B"/>
    <w:rsid w:val="34BD2F80"/>
    <w:rsid w:val="35256275"/>
    <w:rsid w:val="3581D3AE"/>
    <w:rsid w:val="37147F15"/>
    <w:rsid w:val="38BD9499"/>
    <w:rsid w:val="392EE0C6"/>
    <w:rsid w:val="39BDA770"/>
    <w:rsid w:val="3AC41F55"/>
    <w:rsid w:val="3B526485"/>
    <w:rsid w:val="3BC7A1A3"/>
    <w:rsid w:val="3BFAB09C"/>
    <w:rsid w:val="3C3A4AFA"/>
    <w:rsid w:val="3C4E3651"/>
    <w:rsid w:val="3C8364D1"/>
    <w:rsid w:val="3E481410"/>
    <w:rsid w:val="3ECA0E64"/>
    <w:rsid w:val="3F4D38D5"/>
    <w:rsid w:val="405BE78E"/>
    <w:rsid w:val="426FDD0C"/>
    <w:rsid w:val="443299AE"/>
    <w:rsid w:val="44A33C86"/>
    <w:rsid w:val="45A087DA"/>
    <w:rsid w:val="47F08B69"/>
    <w:rsid w:val="4823897A"/>
    <w:rsid w:val="49AAAE21"/>
    <w:rsid w:val="4A4A43AF"/>
    <w:rsid w:val="4DC4C17D"/>
    <w:rsid w:val="4F850D1C"/>
    <w:rsid w:val="5157CE1C"/>
    <w:rsid w:val="5182A6F0"/>
    <w:rsid w:val="5235F06E"/>
    <w:rsid w:val="524FADFA"/>
    <w:rsid w:val="52DC869D"/>
    <w:rsid w:val="53EA5F09"/>
    <w:rsid w:val="53F5EDE5"/>
    <w:rsid w:val="546D6287"/>
    <w:rsid w:val="54742BB7"/>
    <w:rsid w:val="54C26FB7"/>
    <w:rsid w:val="581DD0FE"/>
    <w:rsid w:val="5A75F207"/>
    <w:rsid w:val="5DFAE0B2"/>
    <w:rsid w:val="5F4CA498"/>
    <w:rsid w:val="5FA4AD2E"/>
    <w:rsid w:val="60953E6F"/>
    <w:rsid w:val="61F9F6B8"/>
    <w:rsid w:val="6332BB9D"/>
    <w:rsid w:val="63E7EFFD"/>
    <w:rsid w:val="6562D7EB"/>
    <w:rsid w:val="65EF5A7E"/>
    <w:rsid w:val="661D6DE6"/>
    <w:rsid w:val="66636778"/>
    <w:rsid w:val="67B910BA"/>
    <w:rsid w:val="6826DFFA"/>
    <w:rsid w:val="68ED7498"/>
    <w:rsid w:val="6B5F97D4"/>
    <w:rsid w:val="6C1023AD"/>
    <w:rsid w:val="6CA7810F"/>
    <w:rsid w:val="6CEA863C"/>
    <w:rsid w:val="6D554269"/>
    <w:rsid w:val="6DCA9616"/>
    <w:rsid w:val="6E493828"/>
    <w:rsid w:val="6E4CAD66"/>
    <w:rsid w:val="6EC8C9E2"/>
    <w:rsid w:val="6F9F4B72"/>
    <w:rsid w:val="6FB886E5"/>
    <w:rsid w:val="7083FCB7"/>
    <w:rsid w:val="7248BE4F"/>
    <w:rsid w:val="725605AE"/>
    <w:rsid w:val="736C586A"/>
    <w:rsid w:val="74E2468D"/>
    <w:rsid w:val="75216EAD"/>
    <w:rsid w:val="75A2AA7A"/>
    <w:rsid w:val="75D04945"/>
    <w:rsid w:val="7805C1CE"/>
    <w:rsid w:val="79060543"/>
    <w:rsid w:val="79490F43"/>
    <w:rsid w:val="79AB5E55"/>
    <w:rsid w:val="79F278BC"/>
    <w:rsid w:val="7AD47999"/>
    <w:rsid w:val="7B576CF6"/>
    <w:rsid w:val="7C93A089"/>
    <w:rsid w:val="7D1E4196"/>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AD432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AD4329"/>
    <w:rPr>
      <w:b/>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styleId="UnresolvedMention">
    <w:name w:val="Unresolved Mention"/>
    <w:basedOn w:val="DefaultParagraphFont"/>
    <w:uiPriority w:val="99"/>
    <w:semiHidden/>
    <w:unhideWhenUsed/>
    <w:rsid w:val="00974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windows/win32/uxguide/top-violations"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design@memoq.co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s.microsoft.com/en-us/windows/win32/uxguide/guidelin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microsoft.com/en-us/windows/win32/appuistart/-user-interface-principle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2.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4.xml><?xml version="1.0" encoding="utf-8"?>
<ds:datastoreItem xmlns:ds="http://schemas.openxmlformats.org/officeDocument/2006/customXml" ds:itemID="{956195B9-F9E6-449B-BDE7-EB6DB6FD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6918</Words>
  <Characters>39433</Characters>
  <Application>Microsoft Office Word</Application>
  <DocSecurity>0</DocSecurity>
  <Lines>328</Lines>
  <Paragraphs>92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Reformatted memoQ MT SDK</vt:lpstr>
      <vt:lpstr>Reformatted memoQ MT SDK</vt:lpstr>
    </vt:vector>
  </TitlesOfParts>
  <Company/>
  <LinksUpToDate>false</LinksUpToDate>
  <CharactersWithSpaces>46259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creator/>
  <cp:lastModifiedBy/>
  <cp:revision>1</cp:revision>
  <dcterms:created xsi:type="dcterms:W3CDTF">2018-12-14T09:12:00Z</dcterms:created>
  <dcterms:modified xsi:type="dcterms:W3CDTF">2020-12-01T14:32:00Z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